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5137"/>
      </w:tblGrid>
      <w:tr w:rsidR="004D43CD" w:rsidTr="004D43CD">
        <w:tc>
          <w:tcPr>
            <w:tcW w:w="5178" w:type="dxa"/>
          </w:tcPr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left"/>
            </w:pPr>
            <w:r>
              <w:t xml:space="preserve">Рассмотрено на педагогическом совете </w:t>
            </w:r>
          </w:p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left"/>
            </w:pPr>
            <w:r>
              <w:t>№ 5  от 22.01.2019 г.</w:t>
            </w:r>
          </w:p>
        </w:tc>
        <w:tc>
          <w:tcPr>
            <w:tcW w:w="5179" w:type="dxa"/>
          </w:tcPr>
          <w:p w:rsidR="004D43CD" w:rsidRDefault="0017402C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ind w:left="140"/>
              <w:jc w:val="righ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28575</wp:posOffset>
                  </wp:positionV>
                  <wp:extent cx="1485900" cy="1495425"/>
                  <wp:effectExtent l="19050" t="0" r="0" b="0"/>
                  <wp:wrapNone/>
                  <wp:docPr id="2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43CD">
              <w:t>«УТВЕРЖДАЮ»</w:t>
            </w:r>
          </w:p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ind w:left="140"/>
              <w:jc w:val="right"/>
            </w:pPr>
            <w:r>
              <w:t>Директор МБОУ СОШ с</w:t>
            </w:r>
            <w:proofErr w:type="gramStart"/>
            <w:r>
              <w:t>.Е</w:t>
            </w:r>
            <w:proofErr w:type="gramEnd"/>
            <w:r>
              <w:t>лабуга</w:t>
            </w:r>
          </w:p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ind w:left="140"/>
              <w:jc w:val="right"/>
            </w:pPr>
            <w:r>
              <w:t>Хабаровского муниципального района</w:t>
            </w:r>
          </w:p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ind w:left="140"/>
              <w:jc w:val="right"/>
            </w:pPr>
            <w:r>
              <w:t>Т.В. Чеченихина</w:t>
            </w:r>
          </w:p>
          <w:p w:rsidR="004D43CD" w:rsidRDefault="004D43CD" w:rsidP="00F15DCF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right"/>
            </w:pPr>
          </w:p>
        </w:tc>
      </w:tr>
      <w:tr w:rsidR="004D43CD" w:rsidTr="004D43CD">
        <w:tc>
          <w:tcPr>
            <w:tcW w:w="5178" w:type="dxa"/>
          </w:tcPr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left"/>
            </w:pPr>
            <w:r>
              <w:t>«Согласовано»</w:t>
            </w:r>
          </w:p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left"/>
            </w:pPr>
            <w:r>
              <w:t>Совет учащихся школы</w:t>
            </w:r>
          </w:p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left"/>
            </w:pPr>
            <w:r>
              <w:t>Президент школьной республики «Аист»</w:t>
            </w:r>
          </w:p>
          <w:p w:rsidR="004D43CD" w:rsidRDefault="004D43CD" w:rsidP="004D43CD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left"/>
            </w:pPr>
            <w:r>
              <w:t>____________ В.Домнина</w:t>
            </w:r>
          </w:p>
        </w:tc>
        <w:tc>
          <w:tcPr>
            <w:tcW w:w="5179" w:type="dxa"/>
          </w:tcPr>
          <w:p w:rsidR="004D43CD" w:rsidRDefault="004D43CD" w:rsidP="00F15DCF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right"/>
            </w:pPr>
            <w:r>
              <w:t>«Согласовано»</w:t>
            </w:r>
          </w:p>
          <w:p w:rsidR="004D43CD" w:rsidRDefault="004D43CD" w:rsidP="00F15DCF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right"/>
            </w:pPr>
            <w:r>
              <w:t>Председатель родительского комитета</w:t>
            </w:r>
          </w:p>
          <w:p w:rsidR="004D43CD" w:rsidRDefault="004D43CD" w:rsidP="00F15DCF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right"/>
            </w:pPr>
            <w:r>
              <w:t>___________________________</w:t>
            </w:r>
          </w:p>
          <w:p w:rsidR="004D43CD" w:rsidRDefault="004D43CD" w:rsidP="00F15DCF">
            <w:pPr>
              <w:pStyle w:val="2"/>
              <w:framePr w:w="10141" w:h="15001" w:hRule="exact" w:wrap="around" w:vAnchor="page" w:hAnchor="page" w:x="1321" w:y="736"/>
              <w:shd w:val="clear" w:color="auto" w:fill="auto"/>
              <w:jc w:val="right"/>
            </w:pPr>
          </w:p>
        </w:tc>
      </w:tr>
    </w:tbl>
    <w:p w:rsidR="004D43CD" w:rsidRDefault="004D43CD" w:rsidP="00F15DCF">
      <w:pPr>
        <w:pStyle w:val="2"/>
        <w:framePr w:w="10141" w:h="15001" w:hRule="exact" w:wrap="around" w:vAnchor="page" w:hAnchor="page" w:x="1321" w:y="736"/>
        <w:shd w:val="clear" w:color="auto" w:fill="auto"/>
        <w:ind w:left="140"/>
        <w:jc w:val="right"/>
      </w:pPr>
    </w:p>
    <w:p w:rsidR="00F15DCF" w:rsidRDefault="00F15DCF" w:rsidP="00F15DCF">
      <w:pPr>
        <w:pStyle w:val="2"/>
        <w:framePr w:w="10141" w:h="15001" w:hRule="exact" w:wrap="around" w:vAnchor="page" w:hAnchor="page" w:x="1321" w:y="736"/>
        <w:shd w:val="clear" w:color="auto" w:fill="auto"/>
        <w:ind w:left="140"/>
        <w:jc w:val="right"/>
      </w:pPr>
    </w:p>
    <w:p w:rsidR="00AB3881" w:rsidRDefault="00F853EF" w:rsidP="00F15DCF">
      <w:pPr>
        <w:pStyle w:val="2"/>
        <w:framePr w:w="10141" w:h="15001" w:hRule="exact" w:wrap="around" w:vAnchor="page" w:hAnchor="page" w:x="1321" w:y="736"/>
        <w:shd w:val="clear" w:color="auto" w:fill="auto"/>
        <w:ind w:left="140"/>
      </w:pPr>
      <w:r>
        <w:t>ПОЛОЖЕНИЕ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shd w:val="clear" w:color="auto" w:fill="auto"/>
        <w:spacing w:after="352"/>
        <w:ind w:left="140"/>
      </w:pPr>
      <w:r>
        <w:t xml:space="preserve">о порядке предоставления питания учащимся в муниципальных </w:t>
      </w:r>
      <w:r w:rsidR="004D43CD">
        <w:t>бюджетных</w:t>
      </w:r>
      <w:r>
        <w:t xml:space="preserve"> об</w:t>
      </w:r>
      <w:r>
        <w:softHyphen/>
        <w:t>щеобразовательных учреждениях Хабаровского муниципального района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shd w:val="clear" w:color="auto" w:fill="auto"/>
        <w:spacing w:after="249" w:line="260" w:lineRule="exact"/>
        <w:ind w:left="140"/>
      </w:pPr>
      <w:r>
        <w:t>1. Общие положения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shd w:val="clear" w:color="auto" w:fill="auto"/>
        <w:spacing w:line="326" w:lineRule="exact"/>
        <w:ind w:left="20" w:right="420" w:firstLine="740"/>
        <w:jc w:val="both"/>
      </w:pPr>
      <w:r>
        <w:t>1</w:t>
      </w:r>
      <w:r w:rsidR="00F15DCF">
        <w:t>.1</w:t>
      </w:r>
      <w:r>
        <w:t>. Настоящее положение устанавливает порядок предоставления пита</w:t>
      </w:r>
      <w:r>
        <w:softHyphen/>
        <w:t xml:space="preserve">ния учащимся в муниципальных </w:t>
      </w:r>
      <w:r w:rsidR="004D43CD">
        <w:t>бюджетных</w:t>
      </w:r>
      <w:r>
        <w:t xml:space="preserve"> общеобразовательных учреждениях Хабаровского муниципального района (далее - М</w:t>
      </w:r>
      <w:r w:rsidR="004D43CD">
        <w:t>Б</w:t>
      </w:r>
      <w:r>
        <w:t>ОУ).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numPr>
          <w:ilvl w:val="0"/>
          <w:numId w:val="1"/>
        </w:numPr>
        <w:shd w:val="clear" w:color="auto" w:fill="auto"/>
        <w:tabs>
          <w:tab w:val="left" w:pos="1288"/>
        </w:tabs>
        <w:spacing w:line="326" w:lineRule="exact"/>
        <w:ind w:left="20" w:right="420" w:firstLine="740"/>
        <w:jc w:val="both"/>
      </w:pPr>
      <w:r>
        <w:t>Настоящее положение разработано на основании федеральных зако</w:t>
      </w:r>
      <w:r>
        <w:softHyphen/>
        <w:t>нов от 29.12.2012 № 273-ФЗ «Об образовании в Российской Федерации», от 06.10.2003 № 131-ФЗ «Об общих принципах организации местного самоуправ</w:t>
      </w:r>
      <w:r>
        <w:softHyphen/>
        <w:t xml:space="preserve">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Российской Федерации», постановления Правительства Российской Федерации от 20.08.2003 № 512 «О перечне видов расходов, учитываемых при расчете среднедушевого дохода семьи и дохода одиноко проживающего граж</w:t>
      </w:r>
      <w:r>
        <w:softHyphen/>
        <w:t>данина для оказания им государственной социальной помощи», законов Хаба</w:t>
      </w:r>
      <w:r>
        <w:softHyphen/>
        <w:t>ровского края от 14.11.2007 № 153 «О наделении органов местного само</w:t>
      </w:r>
      <w:r>
        <w:softHyphen/>
        <w:t>управления Хабаровского края отдельными государственными полномочиями Хабаровского края по предоставлению отдельных гарантий прав граждан в об</w:t>
      </w:r>
      <w:r>
        <w:softHyphen/>
        <w:t>ласти образования», от 07.05.2013 № 282</w:t>
      </w:r>
      <w:proofErr w:type="gramEnd"/>
      <w:r>
        <w:t xml:space="preserve"> «О потребительской корзине и по</w:t>
      </w:r>
      <w:r>
        <w:softHyphen/>
        <w:t>рядке установления величины прожиточного минимума в Хабаровском крае», постановления Правительства Хабаровского края от 05.07.2013 № 184-пр «О дополнительной компенсации на питание детям из малоимущих и Многодет</w:t>
      </w:r>
      <w:r>
        <w:softHyphen/>
        <w:t>ных семей, обучающимся в муниципальных общеобразовательных учрежде</w:t>
      </w:r>
      <w:r>
        <w:softHyphen/>
        <w:t>ниях края».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shd w:val="clear" w:color="auto" w:fill="auto"/>
        <w:spacing w:after="355" w:line="329" w:lineRule="exact"/>
        <w:ind w:left="20" w:right="260" w:firstLine="740"/>
        <w:jc w:val="left"/>
      </w:pPr>
      <w:r>
        <w:t>Настоящее положение определяет основные организационные п</w:t>
      </w:r>
      <w:r w:rsidR="004D43CD">
        <w:t>ринципы питания обучающихся в МБ</w:t>
      </w:r>
      <w:r>
        <w:t>ОУ за счет сре</w:t>
      </w:r>
      <w:proofErr w:type="gramStart"/>
      <w:r>
        <w:t>дств кр</w:t>
      </w:r>
      <w:proofErr w:type="gramEnd"/>
      <w:r>
        <w:t>аевого бюджета и родитель</w:t>
      </w:r>
      <w:r>
        <w:softHyphen/>
        <w:t xml:space="preserve">ской платы, регулирует взаимоотношения между учреждениями образования и </w:t>
      </w:r>
      <w:r>
        <w:rPr>
          <w:rStyle w:val="1"/>
        </w:rPr>
        <w:t xml:space="preserve">' </w:t>
      </w:r>
      <w:r>
        <w:t>родителями (законными представителями) учащихся по вопросам питания.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numPr>
          <w:ilvl w:val="0"/>
          <w:numId w:val="2"/>
        </w:numPr>
        <w:shd w:val="clear" w:color="auto" w:fill="auto"/>
        <w:tabs>
          <w:tab w:val="left" w:pos="2987"/>
        </w:tabs>
        <w:spacing w:after="244" w:line="260" w:lineRule="exact"/>
        <w:ind w:left="2660"/>
        <w:jc w:val="both"/>
      </w:pPr>
      <w:r>
        <w:t>Порядок предоставления питания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numPr>
          <w:ilvl w:val="1"/>
          <w:numId w:val="2"/>
        </w:numPr>
        <w:shd w:val="clear" w:color="auto" w:fill="auto"/>
        <w:spacing w:line="326" w:lineRule="exact"/>
        <w:ind w:left="20" w:right="420" w:firstLine="740"/>
        <w:jc w:val="both"/>
      </w:pPr>
      <w:r>
        <w:t xml:space="preserve"> Каждый учащийся М</w:t>
      </w:r>
      <w:r w:rsidR="004D43CD">
        <w:t>Б</w:t>
      </w:r>
      <w:r>
        <w:t>ОУ имеет право в дни учебных занятий на по</w:t>
      </w:r>
      <w:r>
        <w:softHyphen/>
        <w:t>лучение двухразового питания (завтрак, обед) за счет средств родителей. Пре</w:t>
      </w:r>
      <w:r>
        <w:softHyphen/>
        <w:t>доставление горячего питания производится на добровольной основе.</w:t>
      </w:r>
    </w:p>
    <w:p w:rsidR="00AB3881" w:rsidRDefault="00F853EF" w:rsidP="00F15DCF">
      <w:pPr>
        <w:pStyle w:val="2"/>
        <w:framePr w:w="10141" w:h="15001" w:hRule="exact" w:wrap="around" w:vAnchor="page" w:hAnchor="page" w:x="1321" w:y="736"/>
        <w:numPr>
          <w:ilvl w:val="1"/>
          <w:numId w:val="2"/>
        </w:numPr>
        <w:shd w:val="clear" w:color="auto" w:fill="auto"/>
        <w:spacing w:line="326" w:lineRule="exact"/>
        <w:ind w:left="20" w:right="420" w:firstLine="740"/>
        <w:jc w:val="both"/>
      </w:pPr>
      <w:r>
        <w:t xml:space="preserve"> Бесплатное питание в М</w:t>
      </w:r>
      <w:r w:rsidR="004D43CD">
        <w:t>Б</w:t>
      </w:r>
      <w:r>
        <w:t>ОУ за счет сре</w:t>
      </w:r>
      <w:proofErr w:type="gramStart"/>
      <w:r>
        <w:t>дств кр</w:t>
      </w:r>
      <w:proofErr w:type="gramEnd"/>
      <w:r>
        <w:t>аевого бюджета пре</w:t>
      </w:r>
      <w:r>
        <w:softHyphen/>
        <w:t>доставляется учащимся из малоимущих и многодетных семей один раз в день (завтрак) в дни учебных занятий без права получения денежной компенсации</w:t>
      </w:r>
      <w:r w:rsidR="004D43CD">
        <w:t xml:space="preserve"> </w:t>
      </w:r>
    </w:p>
    <w:p w:rsidR="00AB3881" w:rsidRDefault="00AB3881">
      <w:pPr>
        <w:rPr>
          <w:sz w:val="2"/>
          <w:szCs w:val="2"/>
        </w:rPr>
        <w:sectPr w:rsidR="00AB38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3881" w:rsidRDefault="00F853EF">
      <w:pPr>
        <w:pStyle w:val="2"/>
        <w:framePr w:w="10152" w:h="15941" w:hRule="exact" w:wrap="around" w:vAnchor="page" w:hAnchor="page" w:x="1348" w:y="428"/>
        <w:shd w:val="clear" w:color="auto" w:fill="auto"/>
        <w:spacing w:line="260" w:lineRule="exact"/>
        <w:ind w:left="20"/>
        <w:jc w:val="left"/>
      </w:pPr>
      <w:r>
        <w:lastRenderedPageBreak/>
        <w:t>за пропущенные дни.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line="331" w:lineRule="exact"/>
        <w:ind w:left="20" w:right="500" w:firstLine="700"/>
        <w:jc w:val="left"/>
      </w:pPr>
      <w:r>
        <w:t xml:space="preserve"> Общеобразовательное учреждение согласно требованиям сани</w:t>
      </w:r>
      <w:r w:rsidR="004D43CD">
        <w:t>тар</w:t>
      </w:r>
      <w:r>
        <w:t>ных норм и правил обеспечивает необходимые условия для организации кач</w:t>
      </w:r>
      <w:r w:rsidR="004D43CD">
        <w:t>е</w:t>
      </w:r>
      <w:r>
        <w:t>ственного питания.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line="331" w:lineRule="exact"/>
        <w:ind w:left="20" w:right="500" w:firstLine="700"/>
        <w:jc w:val="left"/>
      </w:pPr>
      <w:r>
        <w:t xml:space="preserve"> Ответственность за организацию питания учащихся возлагается на руководителя М</w:t>
      </w:r>
      <w:r w:rsidR="004D43CD">
        <w:t>Б</w:t>
      </w:r>
      <w:r>
        <w:t>ОУ.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after="357" w:line="331" w:lineRule="exact"/>
        <w:ind w:left="20" w:right="500" w:firstLine="700"/>
        <w:jc w:val="both"/>
      </w:pPr>
      <w:r>
        <w:t xml:space="preserve"> Управление образования администрации Хабаровского муниципаль</w:t>
      </w:r>
      <w:r>
        <w:softHyphen/>
        <w:t xml:space="preserve">ного района осуществляет </w:t>
      </w:r>
      <w:proofErr w:type="gramStart"/>
      <w:r>
        <w:t>контроль за</w:t>
      </w:r>
      <w:proofErr w:type="gramEnd"/>
      <w:r>
        <w:t xml:space="preserve"> организацией питания учащихся в об</w:t>
      </w:r>
      <w:r>
        <w:softHyphen/>
        <w:t>щеобразовательных учреждениях.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0"/>
          <w:numId w:val="2"/>
        </w:numPr>
        <w:shd w:val="clear" w:color="auto" w:fill="auto"/>
        <w:tabs>
          <w:tab w:val="left" w:pos="1618"/>
        </w:tabs>
        <w:spacing w:after="309" w:line="260" w:lineRule="exact"/>
        <w:ind w:left="1300"/>
        <w:jc w:val="both"/>
      </w:pPr>
      <w:r>
        <w:t>Порядок предоставления питания на бесплатной основе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line="326" w:lineRule="exact"/>
        <w:ind w:left="20" w:right="500" w:firstLine="700"/>
        <w:jc w:val="both"/>
      </w:pPr>
      <w:r>
        <w:t xml:space="preserve"> Бесплатные завтраки за счет сре</w:t>
      </w:r>
      <w:proofErr w:type="gramStart"/>
      <w:r>
        <w:t>дств кр</w:t>
      </w:r>
      <w:proofErr w:type="gramEnd"/>
      <w:r>
        <w:t>аевого бюджета предостав</w:t>
      </w:r>
      <w:r>
        <w:softHyphen/>
        <w:t>ляются учащимся из малоимущих и многодетных семей, имеющих среднеду</w:t>
      </w:r>
      <w:r>
        <w:softHyphen/>
        <w:t>шевой доход ниже величины прожиточного минимума, установленного в Хабаровском крае.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line="326" w:lineRule="exact"/>
        <w:ind w:left="20" w:right="500" w:firstLine="700"/>
        <w:jc w:val="both"/>
      </w:pPr>
      <w:r>
        <w:t xml:space="preserve"> Для получения бесплатного питания родители (законные представи</w:t>
      </w:r>
      <w:r>
        <w:softHyphen/>
        <w:t>тели) предоставляют заявление на имя руководителя М</w:t>
      </w:r>
      <w:r w:rsidR="004D43CD">
        <w:t>Б</w:t>
      </w:r>
      <w:r>
        <w:t>ОУ. Прием заявлений и регистрацию ведет руководитель общеобразовательного учреждения или уполномоченное им лицо.</w:t>
      </w:r>
    </w:p>
    <w:p w:rsidR="00AB3881" w:rsidRDefault="004D43CD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line="326" w:lineRule="exact"/>
        <w:ind w:left="20" w:right="500" w:firstLine="700"/>
        <w:jc w:val="both"/>
      </w:pPr>
      <w:r>
        <w:t xml:space="preserve"> Управляющий Совет МБ</w:t>
      </w:r>
      <w:r w:rsidR="00F853EF">
        <w:t>ОУ, действующий на основании Устава общеобразовательного учреждения, в течение двух дней с момента подачи за</w:t>
      </w:r>
      <w:r w:rsidR="00F853EF">
        <w:softHyphen/>
        <w:t>явления составляет список учащихся (реестр) на получение бесплатного пита</w:t>
      </w:r>
      <w:r w:rsidR="00F853EF">
        <w:softHyphen/>
        <w:t>ния и направляет его для подтверждения статуса малоимущей семьи в Краевое государственное казенное учреждение «Центр социальной поддержки населе</w:t>
      </w:r>
      <w:r w:rsidR="00F853EF">
        <w:softHyphen/>
        <w:t>ния по Хабаровскому району» (далее - орган социальной защиты). Орган соци</w:t>
      </w:r>
      <w:r w:rsidR="00F853EF">
        <w:softHyphen/>
        <w:t>альной защиты на основании базы данных подтверждает статус категории ма</w:t>
      </w:r>
      <w:r w:rsidR="00F853EF">
        <w:softHyphen/>
        <w:t>лоимущей семьи, согласовывает и направляет списки (реестр) в общеобразова</w:t>
      </w:r>
      <w:r w:rsidR="00F853EF">
        <w:softHyphen/>
        <w:t>тельное учреждение.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line="326" w:lineRule="exact"/>
        <w:ind w:left="20" w:right="280" w:firstLine="700"/>
        <w:jc w:val="both"/>
      </w:pPr>
      <w:r>
        <w:t xml:space="preserve"> На основании согласованного органом социальной защиты списк</w:t>
      </w:r>
      <w:proofErr w:type="gramStart"/>
      <w:r>
        <w:t>а-</w:t>
      </w:r>
      <w:proofErr w:type="gramEnd"/>
      <w:r>
        <w:t>' (реестр) руководитель общеобразовательного учреждения в течение двух ра</w:t>
      </w:r>
      <w:r>
        <w:softHyphen/>
        <w:t>бочих дней издает приказ о предоставлении учащимся бесплатных завтраков с указанием количественного состава учащихся и направляет копию приказа в Управление образования администрации Хабаровского муниципального рай</w:t>
      </w:r>
      <w:r>
        <w:softHyphen/>
        <w:t>она.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1"/>
          <w:numId w:val="2"/>
        </w:numPr>
        <w:shd w:val="clear" w:color="auto" w:fill="auto"/>
        <w:spacing w:after="349" w:line="322" w:lineRule="exact"/>
        <w:ind w:left="20" w:right="500" w:firstLine="700"/>
        <w:jc w:val="both"/>
      </w:pPr>
      <w:r>
        <w:t xml:space="preserve"> По письменному обращению заявителя в течение пяти рабочих дней ему предоставляется возможность ознакомиться с протоколом заседания управля</w:t>
      </w:r>
      <w:r w:rsidR="004D43CD">
        <w:t>ющего Совета школы и приказом МБ</w:t>
      </w:r>
      <w:r>
        <w:t>ОУ о предоставлении горячих завтраков на бесплатной основе. В случае несогласия заявитель имеет право обжаловать протокол</w:t>
      </w:r>
      <w:r w:rsidR="004D43CD">
        <w:t xml:space="preserve"> управляющего Совета и приказ МБ</w:t>
      </w:r>
      <w:r>
        <w:t>ОУ в установленном законом порядке.</w:t>
      </w:r>
    </w:p>
    <w:p w:rsidR="00AB3881" w:rsidRDefault="00F853EF">
      <w:pPr>
        <w:pStyle w:val="2"/>
        <w:framePr w:w="10152" w:h="15941" w:hRule="exact" w:wrap="around" w:vAnchor="page" w:hAnchor="page" w:x="1348" w:y="428"/>
        <w:numPr>
          <w:ilvl w:val="0"/>
          <w:numId w:val="2"/>
        </w:numPr>
        <w:shd w:val="clear" w:color="auto" w:fill="auto"/>
        <w:tabs>
          <w:tab w:val="left" w:pos="1407"/>
        </w:tabs>
        <w:spacing w:line="260" w:lineRule="exact"/>
        <w:ind w:left="1080"/>
        <w:jc w:val="both"/>
      </w:pPr>
      <w:r>
        <w:t>Порядок предоставления питания за родительские средства</w:t>
      </w:r>
    </w:p>
    <w:p w:rsidR="00AB3881" w:rsidRDefault="00AB3881">
      <w:pPr>
        <w:rPr>
          <w:sz w:val="2"/>
          <w:szCs w:val="2"/>
        </w:rPr>
        <w:sectPr w:rsidR="00AB38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lastRenderedPageBreak/>
        <w:t xml:space="preserve"> Размер платы, взимаемый с родителей (законных представителей) за питание обучающихся, определяется по согласованию с управляющим Сове</w:t>
      </w:r>
      <w:r>
        <w:softHyphen/>
        <w:t>том и утверждается локальным актом М</w:t>
      </w:r>
      <w:r w:rsidR="004D43CD">
        <w:t>Б</w:t>
      </w:r>
      <w:r>
        <w:t>ОУ.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t xml:space="preserve"> Оплата за питание производится родителями (законными представи</w:t>
      </w:r>
      <w:r>
        <w:softHyphen/>
        <w:t>телями) еженедельно путем внесения авансовых платежей.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t xml:space="preserve"> В случае отсутствия учащегося в М</w:t>
      </w:r>
      <w:r w:rsidR="004D43CD">
        <w:t>Б</w:t>
      </w:r>
      <w:r>
        <w:t>ОУ родитель (законный пред</w:t>
      </w:r>
      <w:r>
        <w:softHyphen/>
        <w:t>ставитель) до 9.00 часов текущего дня телефонным звонком или письменным обращением в адрес администрации М</w:t>
      </w:r>
      <w:r w:rsidR="004D43CD">
        <w:t>Б</w:t>
      </w:r>
      <w:r>
        <w:t>ОУ ставит в известность классного руководителя о снятии ребенка с питания, а классный руководитель сообщает об этом работникам пищеблока. Неиспользованные денежные средства идут в зачет будущих платежей.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t xml:space="preserve"> Руководители общеобразовательных учреждений организуют сбор родительской платы за питание обучающихся.</w:t>
      </w:r>
    </w:p>
    <w:p w:rsidR="00AB3881" w:rsidRDefault="004D43CD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after="353" w:line="326" w:lineRule="exact"/>
        <w:ind w:left="20" w:right="20" w:firstLine="720"/>
        <w:jc w:val="both"/>
      </w:pPr>
      <w:r>
        <w:t xml:space="preserve"> Руководители МБО</w:t>
      </w:r>
      <w:r w:rsidR="00F853EF">
        <w:t>У организуют работу по обеспечению стопро</w:t>
      </w:r>
      <w:r w:rsidR="00F853EF">
        <w:softHyphen/>
        <w:t>центным охватом учащихся горячим питанием.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0"/>
          <w:numId w:val="2"/>
        </w:numPr>
        <w:shd w:val="clear" w:color="auto" w:fill="auto"/>
        <w:tabs>
          <w:tab w:val="left" w:pos="2258"/>
        </w:tabs>
        <w:spacing w:after="309" w:line="260" w:lineRule="exact"/>
        <w:ind w:left="1920"/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питанием учащихся</w:t>
      </w:r>
    </w:p>
    <w:p w:rsidR="00AB3881" w:rsidRDefault="004D43CD" w:rsidP="004D43CD">
      <w:pPr>
        <w:pStyle w:val="2"/>
        <w:framePr w:w="9672" w:h="15305" w:hRule="exact" w:wrap="around" w:vAnchor="page" w:hAnchor="page" w:x="1588" w:y="428"/>
        <w:shd w:val="clear" w:color="auto" w:fill="auto"/>
        <w:tabs>
          <w:tab w:val="center" w:pos="9279"/>
        </w:tabs>
        <w:spacing w:line="326" w:lineRule="exact"/>
        <w:ind w:left="740" w:right="20"/>
        <w:jc w:val="both"/>
      </w:pPr>
      <w:r>
        <w:t xml:space="preserve">5.1. </w:t>
      </w:r>
      <w:r w:rsidR="00F853EF">
        <w:t xml:space="preserve"> Руководитель общеобразовательного учреждения несет персональ</w:t>
      </w:r>
      <w:r w:rsidR="00F853EF">
        <w:softHyphen/>
        <w:t>ную ответственность за организацию питания школьников.</w:t>
      </w:r>
      <w:r w:rsidR="00F853EF">
        <w:tab/>
      </w:r>
    </w:p>
    <w:p w:rsidR="00AB3881" w:rsidRDefault="004D43CD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t xml:space="preserve"> В компетенцию руководителя МБ</w:t>
      </w:r>
      <w:r w:rsidR="00F853EF">
        <w:t>ОУ по организации работы школьного пищеблока входит: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0"/>
          <w:numId w:val="3"/>
        </w:numPr>
        <w:shd w:val="clear" w:color="auto" w:fill="auto"/>
        <w:spacing w:line="326" w:lineRule="exact"/>
        <w:ind w:left="20" w:right="20" w:firstLine="540"/>
        <w:jc w:val="both"/>
      </w:pPr>
      <w:r>
        <w:t xml:space="preserve"> контроль за соблюдением требований действующих санитарн</w:t>
      </w:r>
      <w:proofErr w:type="gramStart"/>
      <w:r>
        <w:t>о-</w:t>
      </w:r>
      <w:proofErr w:type="gramEnd"/>
      <w:r>
        <w:t xml:space="preserve"> эпидемиологических требований;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0"/>
          <w:numId w:val="3"/>
        </w:numPr>
        <w:shd w:val="clear" w:color="auto" w:fill="auto"/>
        <w:spacing w:line="326" w:lineRule="exact"/>
        <w:ind w:left="20" w:firstLine="540"/>
        <w:jc w:val="both"/>
      </w:pPr>
      <w:r>
        <w:t xml:space="preserve"> материально-техническое оснащение пищеблока;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0"/>
          <w:numId w:val="3"/>
        </w:numPr>
        <w:shd w:val="clear" w:color="auto" w:fill="auto"/>
        <w:spacing w:line="326" w:lineRule="exact"/>
        <w:ind w:left="20" w:firstLine="540"/>
        <w:jc w:val="both"/>
      </w:pPr>
      <w:r>
        <w:t xml:space="preserve"> комплектование пищеблока квалифицированными кадрами;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0"/>
          <w:numId w:val="3"/>
        </w:numPr>
        <w:shd w:val="clear" w:color="auto" w:fill="auto"/>
        <w:spacing w:line="326" w:lineRule="exact"/>
        <w:ind w:left="20" w:right="20" w:firstLine="540"/>
        <w:jc w:val="both"/>
      </w:pPr>
      <w:r>
        <w:t xml:space="preserve"> своевременная организация ремонта технологического и холодильного оборудования пищеблоков школьных столовых;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0"/>
          <w:numId w:val="3"/>
        </w:numPr>
        <w:shd w:val="clear" w:color="auto" w:fill="auto"/>
        <w:spacing w:line="326" w:lineRule="exact"/>
        <w:ind w:left="20" w:right="20" w:firstLine="540"/>
        <w:jc w:val="both"/>
      </w:pPr>
      <w:r>
        <w:t xml:space="preserve"> обеспечение школьной столовой достаточным количеством посуды, спе</w:t>
      </w:r>
      <w:r>
        <w:softHyphen/>
        <w:t>циальной одеждой, санитарно-гигиеническими средствами, ветошью, кухон</w:t>
      </w:r>
      <w:r>
        <w:softHyphen/>
        <w:t>ным, разделочным оборудованием и уборочным инвентарем;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0"/>
          <w:numId w:val="3"/>
        </w:numPr>
        <w:shd w:val="clear" w:color="auto" w:fill="auto"/>
        <w:spacing w:line="326" w:lineRule="exact"/>
        <w:ind w:left="20" w:right="20" w:firstLine="540"/>
        <w:jc w:val="both"/>
      </w:pPr>
      <w:r>
        <w:t xml:space="preserve"> обеспечение прохождения работниками пищеблока предварительных и периодических медицинских осмотров, санитарно-гигиенического обучения.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посещением учащимися столовой и учетом количества фактически отпущенных бесплатных завтраков в ведомостях посещения воз</w:t>
      </w:r>
      <w:r>
        <w:softHyphen/>
        <w:t>лагается на организатора школьного питания (классного руководителя).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t xml:space="preserve"> Классные руководители или учителя, сопровождающие учащихся в столовую, несут ответственность за своевременное предоставление информа</w:t>
      </w:r>
      <w:r>
        <w:softHyphen/>
        <w:t>ции работникам пищеблока о количестве учащихся по классам, получающих питание, и отпуск питания учащимся согласно списку (реестру).</w:t>
      </w:r>
    </w:p>
    <w:p w:rsidR="00AB3881" w:rsidRDefault="00F853EF">
      <w:pPr>
        <w:pStyle w:val="2"/>
        <w:framePr w:w="9672" w:h="15305" w:hRule="exact" w:wrap="around" w:vAnchor="page" w:hAnchor="page" w:x="1588" w:y="428"/>
        <w:numPr>
          <w:ilvl w:val="1"/>
          <w:numId w:val="2"/>
        </w:numPr>
        <w:shd w:val="clear" w:color="auto" w:fill="auto"/>
        <w:spacing w:line="326" w:lineRule="exact"/>
        <w:ind w:left="20" w:right="20" w:firstLine="720"/>
        <w:jc w:val="both"/>
      </w:pPr>
      <w:r>
        <w:t xml:space="preserve"> </w:t>
      </w:r>
      <w:proofErr w:type="spellStart"/>
      <w:r>
        <w:t>Внутришкольный</w:t>
      </w:r>
      <w:proofErr w:type="spellEnd"/>
      <w:r>
        <w:t xml:space="preserve"> </w:t>
      </w:r>
      <w:proofErr w:type="gramStart"/>
      <w:r>
        <w:t>контроль за</w:t>
      </w:r>
      <w:proofErr w:type="gramEnd"/>
      <w:r>
        <w:t xml:space="preserve"> организацией питания учащихся осу</w:t>
      </w:r>
      <w:r>
        <w:softHyphen/>
        <w:t xml:space="preserve">ществляет администрация общеобразовательного учреждения и (или) </w:t>
      </w:r>
      <w:proofErr w:type="spellStart"/>
      <w:r>
        <w:t>браке</w:t>
      </w:r>
      <w:r>
        <w:softHyphen/>
        <w:t>ражная</w:t>
      </w:r>
      <w:proofErr w:type="spellEnd"/>
      <w:r>
        <w:t xml:space="preserve"> комиссия, в состав которой входят председатель администрации шко</w:t>
      </w:r>
      <w:r>
        <w:softHyphen/>
        <w:t>лы, члены управляющего и ученического Советов, ответственное лицо за ор</w:t>
      </w:r>
      <w:r w:rsidR="004D43CD">
        <w:t>ганизацию питания учащихся</w:t>
      </w:r>
    </w:p>
    <w:p w:rsidR="00AB3881" w:rsidRDefault="00AB3881">
      <w:pPr>
        <w:rPr>
          <w:sz w:val="2"/>
          <w:szCs w:val="2"/>
        </w:rPr>
        <w:sectPr w:rsidR="00AB38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3881" w:rsidRDefault="00AB3881">
      <w:pPr>
        <w:pStyle w:val="30"/>
        <w:framePr w:w="9624" w:h="9566" w:hRule="exact" w:wrap="around" w:vAnchor="page" w:hAnchor="page" w:x="1612" w:y="706"/>
        <w:shd w:val="clear" w:color="auto" w:fill="auto"/>
        <w:spacing w:before="0"/>
        <w:ind w:left="9120"/>
      </w:pPr>
    </w:p>
    <w:p w:rsidR="00AB3881" w:rsidRDefault="00F853EF">
      <w:pPr>
        <w:pStyle w:val="2"/>
        <w:framePr w:w="9624" w:h="9566" w:hRule="exact" w:wrap="around" w:vAnchor="page" w:hAnchor="page" w:x="1612" w:y="706"/>
        <w:numPr>
          <w:ilvl w:val="1"/>
          <w:numId w:val="2"/>
        </w:numPr>
        <w:shd w:val="clear" w:color="auto" w:fill="auto"/>
        <w:spacing w:line="326" w:lineRule="exact"/>
        <w:ind w:left="20" w:firstLine="720"/>
        <w:jc w:val="both"/>
      </w:pPr>
      <w:r>
        <w:t>Производственный контроль за соблюдением требований санитарно</w:t>
      </w:r>
      <w:r>
        <w:softHyphen/>
        <w:t xml:space="preserve">го </w:t>
      </w:r>
      <w:proofErr w:type="gramStart"/>
      <w:r>
        <w:t>законодательства</w:t>
      </w:r>
      <w:proofErr w:type="gramEnd"/>
      <w:r>
        <w:t xml:space="preserve"> при организации питания обучающихся осуществляет от</w:t>
      </w:r>
      <w:r>
        <w:softHyphen/>
        <w:t>ветственное лицо, назначенное приказом руководителя общеобразовательного учреждения.</w:t>
      </w:r>
    </w:p>
    <w:p w:rsidR="00AB3881" w:rsidRDefault="00F853EF">
      <w:pPr>
        <w:pStyle w:val="2"/>
        <w:framePr w:w="9624" w:h="9566" w:hRule="exact" w:wrap="around" w:vAnchor="page" w:hAnchor="page" w:x="1612" w:y="706"/>
        <w:numPr>
          <w:ilvl w:val="1"/>
          <w:numId w:val="2"/>
        </w:numPr>
        <w:shd w:val="clear" w:color="auto" w:fill="auto"/>
        <w:spacing w:line="326" w:lineRule="exact"/>
        <w:ind w:left="20" w:firstLine="720"/>
        <w:jc w:val="both"/>
      </w:pPr>
      <w:r>
        <w:t xml:space="preserve"> Руководителем общеобразовательного учреждения назначается от</w:t>
      </w:r>
      <w:r>
        <w:softHyphen/>
        <w:t>ветственное лицо по учету и эффективному использованию бюджетных средств.</w:t>
      </w:r>
    </w:p>
    <w:p w:rsidR="00AB3881" w:rsidRDefault="00F853EF">
      <w:pPr>
        <w:pStyle w:val="2"/>
        <w:framePr w:w="9624" w:h="9566" w:hRule="exact" w:wrap="around" w:vAnchor="page" w:hAnchor="page" w:x="1612" w:y="706"/>
        <w:numPr>
          <w:ilvl w:val="1"/>
          <w:numId w:val="2"/>
        </w:numPr>
        <w:shd w:val="clear" w:color="auto" w:fill="auto"/>
        <w:spacing w:after="1258" w:line="326" w:lineRule="exact"/>
        <w:ind w:left="20" w:firstLine="720"/>
        <w:jc w:val="both"/>
      </w:pPr>
      <w:r>
        <w:t xml:space="preserve"> Отчет о расходовании бюджетных средств, утвержденный руководи</w:t>
      </w:r>
      <w:r>
        <w:softHyphen/>
        <w:t>телем общеобразовательного учреждения, подекадно предоставляется матери</w:t>
      </w:r>
      <w:r>
        <w:softHyphen/>
        <w:t>ально ответственным лицом в централизованную бухгалтерию Управления образования администрации Хабаровского муниципального района.</w:t>
      </w:r>
    </w:p>
    <w:p w:rsidR="00AB3881" w:rsidRDefault="00AB3881">
      <w:pPr>
        <w:pStyle w:val="2"/>
        <w:framePr w:w="9624" w:h="9566" w:hRule="exact" w:wrap="around" w:vAnchor="page" w:hAnchor="page" w:x="1612" w:y="706"/>
        <w:shd w:val="clear" w:color="auto" w:fill="auto"/>
        <w:tabs>
          <w:tab w:val="right" w:pos="8233"/>
          <w:tab w:val="right" w:pos="9424"/>
        </w:tabs>
        <w:spacing w:line="254" w:lineRule="exact"/>
        <w:ind w:left="20"/>
        <w:jc w:val="both"/>
      </w:pPr>
    </w:p>
    <w:p w:rsidR="00AB3881" w:rsidRDefault="00AB3881">
      <w:pPr>
        <w:rPr>
          <w:sz w:val="2"/>
          <w:szCs w:val="2"/>
        </w:rPr>
      </w:pPr>
    </w:p>
    <w:sectPr w:rsidR="00AB3881" w:rsidSect="00AB388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81" w:rsidRDefault="00036581" w:rsidP="00AB3881">
      <w:r>
        <w:separator/>
      </w:r>
    </w:p>
  </w:endnote>
  <w:endnote w:type="continuationSeparator" w:id="0">
    <w:p w:rsidR="00036581" w:rsidRDefault="00036581" w:rsidP="00AB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81" w:rsidRDefault="00036581"/>
  </w:footnote>
  <w:footnote w:type="continuationSeparator" w:id="0">
    <w:p w:rsidR="00036581" w:rsidRDefault="000365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083"/>
    <w:multiLevelType w:val="multilevel"/>
    <w:tmpl w:val="9B3253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71DB1"/>
    <w:multiLevelType w:val="multilevel"/>
    <w:tmpl w:val="933CE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105B0"/>
    <w:multiLevelType w:val="multilevel"/>
    <w:tmpl w:val="3200A9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3881"/>
    <w:rsid w:val="00036581"/>
    <w:rsid w:val="0017402C"/>
    <w:rsid w:val="004D43CD"/>
    <w:rsid w:val="00753E6F"/>
    <w:rsid w:val="00AB3881"/>
    <w:rsid w:val="00D93C6E"/>
    <w:rsid w:val="00F15DCF"/>
    <w:rsid w:val="00F8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8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88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B3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1">
    <w:name w:val="Основной текст1"/>
    <w:basedOn w:val="a4"/>
    <w:rsid w:val="00AB3881"/>
    <w:rPr>
      <w:color w:val="000000"/>
      <w:w w:val="100"/>
      <w:position w:val="0"/>
      <w:lang w:val="ru-RU" w:eastAsia="ru-RU" w:bidi="ru-RU"/>
    </w:rPr>
  </w:style>
  <w:style w:type="character" w:customStyle="1" w:styleId="19pt-1pt">
    <w:name w:val="Основной текст + 19 pt;Полужирный;Курсив;Интервал -1 pt"/>
    <w:basedOn w:val="a4"/>
    <w:rsid w:val="00AB3881"/>
    <w:rPr>
      <w:b/>
      <w:bCs/>
      <w:i/>
      <w:iCs/>
      <w:color w:val="000000"/>
      <w:spacing w:val="-36"/>
      <w:w w:val="100"/>
      <w:position w:val="0"/>
      <w:sz w:val="38"/>
      <w:szCs w:val="3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B388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ArialNarrow">
    <w:name w:val="Основной текст (2) + Arial Narrow;Не курсив"/>
    <w:basedOn w:val="20"/>
    <w:rsid w:val="00AB388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05pt">
    <w:name w:val="Основной текст (2) + Times New Roman;10;5 pt;Не курсив"/>
    <w:basedOn w:val="20"/>
    <w:rsid w:val="00AB38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AB3881"/>
    <w:rPr>
      <w:rFonts w:ascii="David" w:eastAsia="David" w:hAnsi="David" w:cs="David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">
    <w:name w:val="Основной текст2"/>
    <w:basedOn w:val="a"/>
    <w:link w:val="a4"/>
    <w:rsid w:val="00AB388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21">
    <w:name w:val="Основной текст (2)"/>
    <w:basedOn w:val="a"/>
    <w:link w:val="20"/>
    <w:rsid w:val="00AB3881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B3881"/>
    <w:pPr>
      <w:shd w:val="clear" w:color="auto" w:fill="FFFFFF"/>
      <w:spacing w:before="60" w:line="326" w:lineRule="exact"/>
    </w:pPr>
    <w:rPr>
      <w:rFonts w:ascii="David" w:eastAsia="David" w:hAnsi="David" w:cs="David"/>
      <w:b/>
      <w:bCs/>
      <w:sz w:val="30"/>
      <w:szCs w:val="30"/>
    </w:rPr>
  </w:style>
  <w:style w:type="table" w:styleId="a5">
    <w:name w:val="Table Grid"/>
    <w:basedOn w:val="a1"/>
    <w:uiPriority w:val="59"/>
    <w:rsid w:val="004D4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0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1178</Words>
  <Characters>6718</Characters>
  <Application>Microsoft Office Word</Application>
  <DocSecurity>0</DocSecurity>
  <Lines>55</Lines>
  <Paragraphs>15</Paragraphs>
  <ScaleCrop>false</ScaleCrop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4</cp:revision>
  <cp:lastPrinted>2019-03-22T06:33:00Z</cp:lastPrinted>
  <dcterms:created xsi:type="dcterms:W3CDTF">2014-06-02T22:57:00Z</dcterms:created>
  <dcterms:modified xsi:type="dcterms:W3CDTF">2019-03-25T05:42:00Z</dcterms:modified>
</cp:coreProperties>
</file>