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69" w:rsidRPr="00980B4B" w:rsidRDefault="008B7169" w:rsidP="008B71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4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9 класс</w:t>
      </w:r>
    </w:p>
    <w:p w:rsidR="008B7169" w:rsidRPr="00980B4B" w:rsidRDefault="008B7169" w:rsidP="008B7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учебного предмета «Литература» составлена на основе требований Федерального компонента государственного образовательного стандарта основного общего  образования, планируемых результатов основного общего образования и авторской программы «Литература» </w:t>
      </w:r>
      <w:proofErr w:type="spellStart"/>
      <w:r w:rsidRPr="00980B4B"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 w:rsidRPr="00980B4B">
        <w:rPr>
          <w:rFonts w:ascii="Times New Roman" w:hAnsi="Times New Roman" w:cs="Times New Roman"/>
          <w:sz w:val="28"/>
          <w:szCs w:val="28"/>
        </w:rPr>
        <w:t xml:space="preserve">, С.А.Зинина  и </w:t>
      </w:r>
      <w:proofErr w:type="spellStart"/>
      <w:r w:rsidRPr="00980B4B">
        <w:rPr>
          <w:rFonts w:ascii="Times New Roman" w:hAnsi="Times New Roman" w:cs="Times New Roman"/>
          <w:sz w:val="28"/>
          <w:szCs w:val="28"/>
        </w:rPr>
        <w:t>В.А.Чалмаева</w:t>
      </w:r>
      <w:proofErr w:type="spellEnd"/>
      <w:proofErr w:type="gramStart"/>
      <w:r w:rsidRPr="00980B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7169" w:rsidRPr="00980B4B" w:rsidRDefault="008B7169" w:rsidP="008B7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Содержание учебного предмета направлено на 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 xml:space="preserve"> их роли в тексте, умений видеть писателя в контексте общей</w:t>
      </w:r>
    </w:p>
    <w:p w:rsidR="008B7169" w:rsidRPr="00980B4B" w:rsidRDefault="008B7169" w:rsidP="008B7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культуры, истории и мирового искусства.</w:t>
      </w:r>
    </w:p>
    <w:p w:rsidR="008B7169" w:rsidRPr="00980B4B" w:rsidRDefault="008B7169" w:rsidP="008B7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Систематический курс литературы представлен в программе следующими содержательными линиями:</w:t>
      </w:r>
    </w:p>
    <w:p w:rsidR="008B7169" w:rsidRPr="00980B4B" w:rsidRDefault="008B7169" w:rsidP="008B7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>- из устного народного творчества, из древнерусской литературы, из литературы 19 века, из литературы 20 века, сатира начала 20 века, из зарубежной литературы.</w:t>
      </w:r>
    </w:p>
    <w:p w:rsidR="008B7169" w:rsidRPr="00980B4B" w:rsidRDefault="008B7169" w:rsidP="008B7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В 9 классе на уроки русского языка отводится 68 часов (2 часа в неделю согласно учебному плану).</w:t>
      </w:r>
    </w:p>
    <w:p w:rsidR="008B7169" w:rsidRPr="00980B4B" w:rsidRDefault="008B7169" w:rsidP="008B71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4B">
        <w:rPr>
          <w:rFonts w:ascii="Times New Roman" w:hAnsi="Times New Roman" w:cs="Times New Roman"/>
          <w:sz w:val="28"/>
          <w:szCs w:val="28"/>
        </w:rPr>
        <w:t xml:space="preserve">                  Рабочая программа включает в себя : общую характеристику учебного предмета, место предмета в учебном плане, тематическое планирование, планируемые результаты, содержание учебного материала, календарн</w:t>
      </w:r>
      <w:proofErr w:type="gramStart"/>
      <w:r w:rsidRPr="00980B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B4B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4973F5" w:rsidRDefault="004973F5"/>
    <w:sectPr w:rsidR="004973F5" w:rsidSect="006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169"/>
    <w:rsid w:val="004973F5"/>
    <w:rsid w:val="008B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2019-04-18T00:42:00Z</dcterms:created>
  <dcterms:modified xsi:type="dcterms:W3CDTF">2019-04-18T00:42:00Z</dcterms:modified>
</cp:coreProperties>
</file>