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ook w:val="04A0" w:firstRow="1" w:lastRow="0" w:firstColumn="1" w:lastColumn="0" w:noHBand="0" w:noVBand="1"/>
      </w:tblPr>
      <w:tblGrid>
        <w:gridCol w:w="10072"/>
      </w:tblGrid>
      <w:tr w:rsidR="00DC556D" w:rsidRPr="00DC556D" w:rsidTr="002F43FD">
        <w:tc>
          <w:tcPr>
            <w:tcW w:w="0" w:type="auto"/>
            <w:vAlign w:val="center"/>
            <w:hideMark/>
          </w:tcPr>
          <w:p w:rsidR="00DC556D" w:rsidRPr="00DC556D" w:rsidRDefault="00C62E37" w:rsidP="00760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2C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="005702C7">
              <w:rPr>
                <w:rFonts w:ascii="Times New Roman" w:hAnsi="Times New Roman" w:cs="Times New Roman"/>
                <w:sz w:val="24"/>
                <w:szCs w:val="24"/>
              </w:rPr>
              <w:t>с.ЕЛАБУГА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2C7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DC556D" w:rsidRPr="00DC556D" w:rsidRDefault="00DC556D" w:rsidP="00760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D" w:rsidRPr="00DC556D" w:rsidRDefault="005702C7" w:rsidP="00760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D6DFD91" wp14:editId="3FA5780C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-1270</wp:posOffset>
                  </wp:positionV>
                  <wp:extent cx="1885950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759 (1)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856" w:type="dxa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786"/>
            </w:tblGrid>
            <w:tr w:rsidR="00DC556D" w:rsidRPr="00DC556D" w:rsidTr="002F43FD">
              <w:tc>
                <w:tcPr>
                  <w:tcW w:w="5070" w:type="dxa"/>
                  <w:vMerge w:val="restart"/>
                </w:tcPr>
                <w:p w:rsidR="00DC556D" w:rsidRPr="00DC556D" w:rsidRDefault="00DC556D" w:rsidP="0076048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педагогического совета </w:t>
                  </w:r>
                </w:p>
                <w:p w:rsidR="00DC556D" w:rsidRPr="00C62E37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60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29.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08.</w:t>
                  </w:r>
                  <w:r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19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 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управляющего совета</w:t>
                  </w:r>
                </w:p>
                <w:p w:rsidR="00760482" w:rsidRPr="00C62E37" w:rsidRDefault="00760482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30.08. </w:t>
                  </w:r>
                  <w:r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19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C62E37"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 МБОУ </w:t>
                  </w:r>
                  <w:r w:rsidR="00570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ОШ </w:t>
                  </w:r>
                  <w:r w:rsidR="00570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с.Елабуга</w:t>
                  </w:r>
                </w:p>
                <w:p w:rsidR="00DC556D" w:rsidRPr="00DC556D" w:rsidRDefault="00C62E37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</w:t>
                  </w:r>
                  <w:r w:rsidR="005702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Чеченихина Т.В</w:t>
                  </w:r>
                  <w:r w:rsidRPr="00C62E3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C556D" w:rsidRPr="00DC556D" w:rsidRDefault="00B05E02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="007604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08.19 </w:t>
                  </w:r>
                  <w:r w:rsidR="00C62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DC556D" w:rsidRPr="00DC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570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556D" w:rsidRPr="00DC556D" w:rsidTr="002F43FD">
              <w:tc>
                <w:tcPr>
                  <w:tcW w:w="0" w:type="auto"/>
                  <w:vMerge/>
                  <w:vAlign w:val="center"/>
                  <w:hideMark/>
                </w:tcPr>
                <w:p w:rsidR="00DC556D" w:rsidRPr="00DC556D" w:rsidRDefault="00DC556D" w:rsidP="007604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DC556D" w:rsidRPr="00DC556D" w:rsidRDefault="00DC556D" w:rsidP="0076048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C556D" w:rsidRPr="00DC556D" w:rsidRDefault="00DC556D" w:rsidP="00B05E0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556D" w:rsidRPr="00DC556D" w:rsidRDefault="00DC556D" w:rsidP="007604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556D" w:rsidRDefault="00DC556D" w:rsidP="00B05E02">
      <w:pPr>
        <w:pStyle w:val="10"/>
        <w:shd w:val="clear" w:color="auto" w:fill="FFFFFF"/>
        <w:spacing w:before="0" w:beforeAutospacing="0" w:after="246" w:afterAutospacing="0" w:line="304" w:lineRule="atLeast"/>
        <w:rPr>
          <w:rStyle w:val="a3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4B5799" w:rsidRPr="00B05E02" w:rsidRDefault="004B5799" w:rsidP="00563C54">
      <w:pPr>
        <w:pStyle w:val="10"/>
        <w:shd w:val="clear" w:color="auto" w:fill="FFFFFF"/>
        <w:spacing w:before="0" w:beforeAutospacing="0" w:after="246" w:afterAutospacing="0" w:line="304" w:lineRule="atLeast"/>
        <w:jc w:val="center"/>
        <w:rPr>
          <w:rStyle w:val="a3"/>
          <w:color w:val="000000"/>
          <w:sz w:val="28"/>
          <w:szCs w:val="28"/>
        </w:rPr>
      </w:pPr>
      <w:r w:rsidRPr="00B05E02">
        <w:rPr>
          <w:rStyle w:val="a3"/>
          <w:color w:val="000000"/>
          <w:sz w:val="28"/>
          <w:szCs w:val="28"/>
        </w:rPr>
        <w:t xml:space="preserve">Порядок </w:t>
      </w:r>
    </w:p>
    <w:p w:rsidR="00563C54" w:rsidRPr="00B05E02" w:rsidRDefault="004B5799" w:rsidP="00563C54">
      <w:pPr>
        <w:pStyle w:val="10"/>
        <w:shd w:val="clear" w:color="auto" w:fill="FFFFFF"/>
        <w:spacing w:before="0" w:beforeAutospacing="0" w:after="246" w:afterAutospacing="0" w:line="304" w:lineRule="atLeast"/>
        <w:jc w:val="center"/>
        <w:rPr>
          <w:color w:val="000000"/>
          <w:sz w:val="28"/>
          <w:szCs w:val="28"/>
        </w:rPr>
      </w:pPr>
      <w:r w:rsidRPr="00B05E02">
        <w:rPr>
          <w:rStyle w:val="a3"/>
          <w:color w:val="000000"/>
          <w:sz w:val="28"/>
          <w:szCs w:val="28"/>
        </w:rPr>
        <w:t xml:space="preserve">организации обучения детей </w:t>
      </w:r>
      <w:r w:rsidR="00B05E02" w:rsidRPr="00B05E02">
        <w:rPr>
          <w:rStyle w:val="a3"/>
          <w:color w:val="000000"/>
          <w:sz w:val="28"/>
          <w:szCs w:val="28"/>
        </w:rPr>
        <w:t xml:space="preserve">в МБОУ </w:t>
      </w:r>
      <w:r w:rsidR="005702C7">
        <w:rPr>
          <w:rStyle w:val="a3"/>
          <w:color w:val="000000"/>
          <w:sz w:val="28"/>
          <w:szCs w:val="28"/>
        </w:rPr>
        <w:t>С</w:t>
      </w:r>
      <w:r w:rsidR="00B05E02" w:rsidRPr="00B05E02">
        <w:rPr>
          <w:rStyle w:val="a3"/>
          <w:color w:val="000000"/>
          <w:sz w:val="28"/>
          <w:szCs w:val="28"/>
        </w:rPr>
        <w:t xml:space="preserve">ОШ </w:t>
      </w:r>
      <w:r w:rsidR="005702C7">
        <w:rPr>
          <w:rStyle w:val="a3"/>
          <w:color w:val="000000"/>
          <w:sz w:val="28"/>
          <w:szCs w:val="28"/>
        </w:rPr>
        <w:t>с.Елабуга Хабаровского муниципального района</w:t>
      </w:r>
      <w:r w:rsidR="00B05E02" w:rsidRPr="00B05E02">
        <w:rPr>
          <w:rStyle w:val="a3"/>
          <w:color w:val="000000"/>
          <w:sz w:val="28"/>
          <w:szCs w:val="28"/>
        </w:rPr>
        <w:t xml:space="preserve"> </w:t>
      </w:r>
      <w:r w:rsidRPr="00B05E02">
        <w:rPr>
          <w:rStyle w:val="a3"/>
          <w:color w:val="000000"/>
          <w:sz w:val="28"/>
          <w:szCs w:val="28"/>
        </w:rPr>
        <w:t xml:space="preserve">в случае приостановления приема в образовательную организацию в связи с отказом родителей (законных представителей) от </w:t>
      </w:r>
      <w:proofErr w:type="spellStart"/>
      <w:r w:rsidRPr="00B05E02">
        <w:rPr>
          <w:rStyle w:val="a3"/>
          <w:color w:val="000000"/>
          <w:sz w:val="28"/>
          <w:szCs w:val="28"/>
        </w:rPr>
        <w:t>туберкулинодиагностики</w:t>
      </w:r>
      <w:proofErr w:type="spellEnd"/>
      <w:r w:rsidRPr="00B05E02">
        <w:rPr>
          <w:rStyle w:val="a3"/>
          <w:color w:val="000000"/>
          <w:sz w:val="28"/>
          <w:szCs w:val="28"/>
        </w:rPr>
        <w:t xml:space="preserve"> и других видов вакцинации.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 xml:space="preserve"> 1. В Российской Федерации каждый ребенок подлежит ежегодным медицинским осмотрам в целях выявления туберкулеза, в т.ч. в возрасте от 1 до 7 лет (включительно) — с применением пробы Манту, в возрасте от 8 до 14 лет (включительно) — с применением пробы </w:t>
      </w:r>
      <w:proofErr w:type="gramStart"/>
      <w:r w:rsidRPr="00B05E02">
        <w:rPr>
          <w:color w:val="000000"/>
          <w:sz w:val="28"/>
          <w:szCs w:val="28"/>
        </w:rPr>
        <w:t>с</w:t>
      </w:r>
      <w:proofErr w:type="gramEnd"/>
      <w:r w:rsidRPr="00B05E02">
        <w:rPr>
          <w:color w:val="000000"/>
          <w:sz w:val="28"/>
          <w:szCs w:val="28"/>
        </w:rPr>
        <w:t xml:space="preserve"> </w:t>
      </w:r>
      <w:proofErr w:type="spellStart"/>
      <w:r w:rsidRPr="00B05E02">
        <w:rPr>
          <w:color w:val="000000"/>
          <w:sz w:val="28"/>
          <w:szCs w:val="28"/>
        </w:rPr>
        <w:t>Диаскинтестом</w:t>
      </w:r>
      <w:proofErr w:type="spellEnd"/>
      <w:r w:rsidRPr="00B05E02">
        <w:rPr>
          <w:color w:val="000000"/>
          <w:sz w:val="28"/>
          <w:szCs w:val="28"/>
        </w:rPr>
        <w:t>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Если ребенок относится к группе риска по заболеванию туберкулезом, обследование проводится 2 раза в год.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8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2. Пробы проводятся специально обученным медицинским персоналом после осмотра врача педиатра или фельдшера при наличии информированного согласия родителей или законных представителей.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3. Родители или законные представители ребенка имеют право отказаться от медицинского осмотра с оформлением письменного отказа.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 xml:space="preserve">4. После оценки результатов проб и при выраженных пробах Манту, </w:t>
      </w:r>
      <w:proofErr w:type="gramStart"/>
      <w:r w:rsidRPr="00B05E02">
        <w:rPr>
          <w:color w:val="000000"/>
          <w:sz w:val="28"/>
          <w:szCs w:val="28"/>
        </w:rPr>
        <w:t>сомнительном</w:t>
      </w:r>
      <w:proofErr w:type="gramEnd"/>
      <w:r w:rsidRPr="00B05E02">
        <w:rPr>
          <w:color w:val="000000"/>
          <w:sz w:val="28"/>
          <w:szCs w:val="28"/>
        </w:rPr>
        <w:t xml:space="preserve"> или положительном </w:t>
      </w:r>
      <w:proofErr w:type="spellStart"/>
      <w:r w:rsidRPr="00B05E02">
        <w:rPr>
          <w:color w:val="000000"/>
          <w:sz w:val="28"/>
          <w:szCs w:val="28"/>
        </w:rPr>
        <w:t>Диаскинтесте</w:t>
      </w:r>
      <w:proofErr w:type="spellEnd"/>
      <w:r w:rsidRPr="00B05E02">
        <w:rPr>
          <w:color w:val="000000"/>
          <w:sz w:val="28"/>
          <w:szCs w:val="28"/>
        </w:rPr>
        <w:t xml:space="preserve"> врач педиатр или фельдшер направляет ребенка к участковому фтизиатру для исключения туберкулеза.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4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5. Дети, которым иммунодиагностика не проводилась из-за отказа родителей и законных представителей, направляются на консультацию участкового фтизиатра для исключения туберкулеза.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 xml:space="preserve">6. При отказе родителей и законных представителей от проведения пробы Манту ребенку с 1 года до 7 лет (включительно) врач фтизиатр проводит осмотр ребенка, уточняет наличие контакта с больными туберкулезом, изучает флюорографическое обследование родителей, </w:t>
      </w:r>
      <w:r w:rsidRPr="00B05E02">
        <w:rPr>
          <w:color w:val="000000"/>
          <w:sz w:val="28"/>
          <w:szCs w:val="28"/>
        </w:rPr>
        <w:lastRenderedPageBreak/>
        <w:t xml:space="preserve">проводит пробу с </w:t>
      </w:r>
      <w:proofErr w:type="spellStart"/>
      <w:r w:rsidRPr="00B05E02">
        <w:rPr>
          <w:color w:val="000000"/>
          <w:sz w:val="28"/>
          <w:szCs w:val="28"/>
        </w:rPr>
        <w:t>Диаскинтестом</w:t>
      </w:r>
      <w:proofErr w:type="spellEnd"/>
      <w:r w:rsidRPr="00B05E02">
        <w:rPr>
          <w:color w:val="000000"/>
          <w:sz w:val="28"/>
          <w:szCs w:val="28"/>
        </w:rPr>
        <w:t xml:space="preserve"> при наличии информированного согласия на проведение пробы.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отрицательном результате врач фтизиатр дает справку ребенку с заключением об отсутствии заболевания.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60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сомнительном, положительном результате ребенок подлежит дополнительному обследованию для исключения туберкулеза.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4" w:lineRule="atLeast"/>
        <w:ind w:firstLine="86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7. </w:t>
      </w:r>
      <w:proofErr w:type="gramStart"/>
      <w:r w:rsidRPr="00B05E02">
        <w:rPr>
          <w:color w:val="000000"/>
          <w:sz w:val="28"/>
          <w:szCs w:val="28"/>
        </w:rPr>
        <w:t xml:space="preserve">При отказе родителей и законных представителей от проведения проб с </w:t>
      </w:r>
      <w:proofErr w:type="spellStart"/>
      <w:r w:rsidRPr="00B05E02">
        <w:rPr>
          <w:color w:val="000000"/>
          <w:sz w:val="28"/>
          <w:szCs w:val="28"/>
        </w:rPr>
        <w:t>Диаскинтестом</w:t>
      </w:r>
      <w:proofErr w:type="spellEnd"/>
      <w:r w:rsidRPr="00B05E02">
        <w:rPr>
          <w:color w:val="000000"/>
          <w:sz w:val="28"/>
          <w:szCs w:val="28"/>
        </w:rPr>
        <w:t> ребенку с 1 года до 14 лет (включительно) врач фтизиатр проводит осмотр ребенка, уточняет наличие контакта с больным туберкулезом, изучает флюорографическое обследование родителей, проводит обзорный снимок органов грудной клетки для исключения туберкулеза органов дыхания как наиболее часто  встречающегося туберкулеза у детей и начинающегося без жалоб и клинических проявлений, при</w:t>
      </w:r>
      <w:proofErr w:type="gramEnd"/>
      <w:r w:rsidRPr="00B05E02">
        <w:rPr>
          <w:color w:val="000000"/>
          <w:sz w:val="28"/>
          <w:szCs w:val="28"/>
        </w:rPr>
        <w:t xml:space="preserve"> </w:t>
      </w:r>
      <w:proofErr w:type="gramStart"/>
      <w:r w:rsidRPr="00B05E02">
        <w:rPr>
          <w:color w:val="000000"/>
          <w:sz w:val="28"/>
          <w:szCs w:val="28"/>
        </w:rPr>
        <w:t>наличии</w:t>
      </w:r>
      <w:proofErr w:type="gramEnd"/>
      <w:r w:rsidRPr="00B05E02">
        <w:rPr>
          <w:color w:val="000000"/>
          <w:sz w:val="28"/>
          <w:szCs w:val="28"/>
        </w:rPr>
        <w:t xml:space="preserve"> информированного согласия на медицинское вмешательство.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8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отсутствии изменений на обзорном снимке грудной клетки врач фтизиатр дает справку ребенку с заключением об отсутствии заболевания.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выявлении изменений ребенок подлежит дополнительному обследованию для исключения туберкулеза.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 xml:space="preserve">8. При отказе родителей и законных представителей от проведения проб с </w:t>
      </w:r>
      <w:proofErr w:type="spellStart"/>
      <w:r w:rsidRPr="00B05E02">
        <w:rPr>
          <w:color w:val="000000"/>
          <w:sz w:val="28"/>
          <w:szCs w:val="28"/>
        </w:rPr>
        <w:t>Диаскинтестом</w:t>
      </w:r>
      <w:proofErr w:type="spellEnd"/>
      <w:r w:rsidRPr="00B05E02">
        <w:rPr>
          <w:color w:val="000000"/>
          <w:sz w:val="28"/>
          <w:szCs w:val="28"/>
        </w:rPr>
        <w:t>, обзорного снимка органов грудной клетки родители могут самостоятельно провести исследование крови ребенка методом </w:t>
      </w:r>
      <w:r w:rsidRPr="00B05E02">
        <w:rPr>
          <w:color w:val="000000"/>
          <w:sz w:val="28"/>
          <w:szCs w:val="28"/>
          <w:lang w:val="en-US"/>
        </w:rPr>
        <w:t>T</w:t>
      </w:r>
      <w:r w:rsidRPr="00B05E02">
        <w:rPr>
          <w:color w:val="000000"/>
          <w:sz w:val="28"/>
          <w:szCs w:val="28"/>
        </w:rPr>
        <w:t>-</w:t>
      </w:r>
      <w:r w:rsidRPr="00B05E02">
        <w:rPr>
          <w:color w:val="000000"/>
          <w:sz w:val="28"/>
          <w:szCs w:val="28"/>
          <w:lang w:val="en-US"/>
        </w:rPr>
        <w:t>Spot</w:t>
      </w:r>
      <w:r w:rsidRPr="00B05E02">
        <w:rPr>
          <w:color w:val="000000"/>
          <w:sz w:val="28"/>
          <w:szCs w:val="28"/>
        </w:rPr>
        <w:t>.</w:t>
      </w:r>
      <w:r w:rsidRPr="00B05E02">
        <w:rPr>
          <w:color w:val="000000"/>
          <w:sz w:val="28"/>
          <w:szCs w:val="28"/>
          <w:lang w:val="en-US"/>
        </w:rPr>
        <w:t>TB </w:t>
      </w:r>
      <w:r w:rsidRPr="00B05E02">
        <w:rPr>
          <w:color w:val="000000"/>
          <w:sz w:val="28"/>
          <w:szCs w:val="28"/>
        </w:rPr>
        <w:t>. Сдается кровь из вены.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4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отрицательном результате врач фтизиатр дает справку ребенку с заключением об отсутствии заболевания.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При сомнительном, положительном результате ребенок подлежит дополнительному обследованию для исключения туберкулеза.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9. При отказе родителей от любых методов обследования ребенка врач фтизиатр дает справку с заключением: Исключить заболевание туберкулезом не представляется возможным. Рекомендовано обследование ребенка.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10.   Дети, направленные на консультацию фтизиатра, родители или законные представители которых в течение 1 месяца не представили заключение фтизиатра об отсутствии туберкулезной инфекции, в детские организации не допускаются.</w:t>
      </w:r>
    </w:p>
    <w:p w:rsidR="00563C54" w:rsidRPr="00B05E02" w:rsidRDefault="004B5799" w:rsidP="00B05E02">
      <w:pPr>
        <w:pStyle w:val="10"/>
        <w:shd w:val="clear" w:color="auto" w:fill="FFFFFF"/>
        <w:spacing w:before="0" w:beforeAutospacing="0" w:after="0" w:afterAutospacing="0" w:line="260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Порядок</w:t>
      </w:r>
      <w:r w:rsidR="00563C54" w:rsidRPr="00B05E02">
        <w:rPr>
          <w:color w:val="000000"/>
          <w:sz w:val="28"/>
          <w:szCs w:val="28"/>
        </w:rPr>
        <w:t xml:space="preserve"> составлен на основании нормативных документов: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1.       Федеральный Закон «О санитарно-эпидемиологическом благополучии населения» от 30.03.1999г. № 52-ФЗ.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2. Приказ Министерства здравоохранения Российской Федерации от 21.03.2017г. № 124-н «Об утверждении порядка и сроков проведения профилактических медицинских осмотров граждан в целях выявления туберкулеза».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t>3.     Санитарно-эпидемиологические правила СП 3.1.2.3114-13 «Профилактика туберкулеза», утвержденные Главным Государственным санитарным врачом Российской Федерации 22.10.2013г.</w:t>
      </w:r>
    </w:p>
    <w:p w:rsidR="00563C54" w:rsidRPr="00B05E02" w:rsidRDefault="00563C54" w:rsidP="00B05E02">
      <w:pPr>
        <w:pStyle w:val="20"/>
        <w:shd w:val="clear" w:color="auto" w:fill="FFFFFF"/>
        <w:spacing w:before="0" w:beforeAutospacing="0" w:after="0" w:afterAutospacing="0" w:line="301" w:lineRule="atLeast"/>
        <w:ind w:firstLine="840"/>
        <w:jc w:val="both"/>
        <w:rPr>
          <w:color w:val="000000"/>
          <w:sz w:val="28"/>
          <w:szCs w:val="28"/>
        </w:rPr>
      </w:pPr>
      <w:r w:rsidRPr="00B05E02">
        <w:rPr>
          <w:color w:val="000000"/>
          <w:sz w:val="28"/>
          <w:szCs w:val="28"/>
        </w:rPr>
        <w:lastRenderedPageBreak/>
        <w:t>4. Федеральные клинические рекомендации «Выявление и диагностика туберкулеза у детей, поступающих и обучающихся в образовательных организациях».</w:t>
      </w:r>
    </w:p>
    <w:p w:rsidR="009550D3" w:rsidRPr="00B05E02" w:rsidRDefault="009550D3" w:rsidP="00B05E02">
      <w:pPr>
        <w:spacing w:after="0"/>
        <w:rPr>
          <w:sz w:val="28"/>
          <w:szCs w:val="28"/>
        </w:rPr>
      </w:pPr>
    </w:p>
    <w:sectPr w:rsidR="009550D3" w:rsidRPr="00B05E02" w:rsidSect="0095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54"/>
    <w:rsid w:val="000F386F"/>
    <w:rsid w:val="002C20F5"/>
    <w:rsid w:val="004676E2"/>
    <w:rsid w:val="004B5799"/>
    <w:rsid w:val="00532B6A"/>
    <w:rsid w:val="00563C54"/>
    <w:rsid w:val="005702C7"/>
    <w:rsid w:val="00760482"/>
    <w:rsid w:val="009550D3"/>
    <w:rsid w:val="00B05E02"/>
    <w:rsid w:val="00C62E37"/>
    <w:rsid w:val="00DC556D"/>
    <w:rsid w:val="00E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56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63C54"/>
    <w:rPr>
      <w:b/>
      <w:bCs/>
    </w:rPr>
  </w:style>
  <w:style w:type="paragraph" w:customStyle="1" w:styleId="20">
    <w:name w:val="20"/>
    <w:basedOn w:val="a"/>
    <w:rsid w:val="0056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56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63C54"/>
    <w:rPr>
      <w:b/>
      <w:bCs/>
    </w:rPr>
  </w:style>
  <w:style w:type="paragraph" w:customStyle="1" w:styleId="20">
    <w:name w:val="20"/>
    <w:basedOn w:val="a"/>
    <w:rsid w:val="0056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5</cp:revision>
  <cp:lastPrinted>2019-08-21T00:04:00Z</cp:lastPrinted>
  <dcterms:created xsi:type="dcterms:W3CDTF">2019-08-20T23:49:00Z</dcterms:created>
  <dcterms:modified xsi:type="dcterms:W3CDTF">2019-10-24T07:33:00Z</dcterms:modified>
</cp:coreProperties>
</file>