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5" w:rsidRPr="009D6C75" w:rsidRDefault="009D6C75" w:rsidP="009D6C7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D6C7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9D6C75" w:rsidRPr="009D6C75" w:rsidRDefault="009D6C75" w:rsidP="009D6C7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D6C75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9D6C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6C75">
        <w:rPr>
          <w:rFonts w:ascii="Times New Roman" w:hAnsi="Times New Roman" w:cs="Times New Roman"/>
          <w:sz w:val="28"/>
          <w:szCs w:val="28"/>
        </w:rPr>
        <w:t>. Елабуга</w:t>
      </w:r>
    </w:p>
    <w:p w:rsidR="009D6C75" w:rsidRPr="009D6C75" w:rsidRDefault="009D6C75" w:rsidP="009D6C7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D6C75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9D6C75" w:rsidRPr="009D6C75" w:rsidRDefault="009D6C75" w:rsidP="009D6C7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D6C75" w:rsidRPr="009D6C75" w:rsidRDefault="009D6C75" w:rsidP="009D6C7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8"/>
        <w:gridCol w:w="3894"/>
        <w:gridCol w:w="5212"/>
      </w:tblGrid>
      <w:tr w:rsidR="009D6C75" w:rsidRPr="009D6C75" w:rsidTr="009D6C75">
        <w:tc>
          <w:tcPr>
            <w:tcW w:w="2084" w:type="pct"/>
            <w:shd w:val="clear" w:color="auto" w:fill="auto"/>
          </w:tcPr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от __________ </w:t>
            </w:r>
            <w:proofErr w:type="gramStart"/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Руководитель МО:</w:t>
            </w:r>
          </w:p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1247" w:type="pct"/>
            <w:shd w:val="clear" w:color="auto" w:fill="auto"/>
          </w:tcPr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________Е.Г. Волкова</w:t>
            </w:r>
          </w:p>
          <w:p w:rsidR="009D6C75" w:rsidRPr="009D6C75" w:rsidRDefault="004B4BF3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_______2018</w:t>
            </w:r>
            <w:r w:rsidR="009D6C75" w:rsidRPr="009D6C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9" w:type="pct"/>
            <w:shd w:val="clear" w:color="auto" w:fill="auto"/>
          </w:tcPr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Директор МКОУ СОШ с</w:t>
            </w:r>
            <w:proofErr w:type="gramStart"/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лабуга</w:t>
            </w:r>
          </w:p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 xml:space="preserve">_________Т.В. </w:t>
            </w:r>
            <w:proofErr w:type="spellStart"/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Чеченихина</w:t>
            </w:r>
            <w:proofErr w:type="spellEnd"/>
          </w:p>
          <w:p w:rsidR="009D6C75" w:rsidRPr="009D6C75" w:rsidRDefault="009D6C75" w:rsidP="009D6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 </w:t>
            </w:r>
            <w:proofErr w:type="gramStart"/>
            <w:r w:rsidRPr="009D6C7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D6C7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</w:p>
        </w:tc>
      </w:tr>
    </w:tbl>
    <w:p w:rsidR="009D6C75" w:rsidRDefault="009D6C75" w:rsidP="009D6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75" w:rsidRPr="009D6C75" w:rsidRDefault="009D6C75" w:rsidP="009D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75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9D6C75" w:rsidRPr="009D6C75" w:rsidRDefault="009D6C75" w:rsidP="009D6C75">
      <w:pPr>
        <w:ind w:left="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75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="004B4BF3">
        <w:rPr>
          <w:rFonts w:ascii="Times New Roman" w:hAnsi="Times New Roman" w:cs="Times New Roman"/>
          <w:b/>
          <w:sz w:val="28"/>
          <w:szCs w:val="28"/>
        </w:rPr>
        <w:t>6</w:t>
      </w:r>
      <w:r w:rsidRPr="009D6C7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D6C75" w:rsidRPr="009D6C75" w:rsidRDefault="009D6C75" w:rsidP="009D6C7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75" w:rsidRPr="002568DB" w:rsidRDefault="009D6C75" w:rsidP="009D6C75">
      <w:pPr>
        <w:ind w:firstLine="426"/>
        <w:jc w:val="center"/>
        <w:rPr>
          <w:b/>
        </w:rPr>
      </w:pPr>
    </w:p>
    <w:p w:rsidR="009D6C75" w:rsidRDefault="009D6C75" w:rsidP="009D6C75">
      <w:pPr>
        <w:ind w:firstLine="426"/>
        <w:rPr>
          <w:b/>
        </w:rPr>
      </w:pPr>
    </w:p>
    <w:p w:rsidR="009D6C75" w:rsidRPr="002568DB" w:rsidRDefault="009D6C75" w:rsidP="009D6C75">
      <w:pPr>
        <w:jc w:val="center"/>
        <w:rPr>
          <w:b/>
        </w:rPr>
      </w:pPr>
      <w:r w:rsidRPr="002568DB">
        <w:rPr>
          <w:b/>
        </w:rPr>
        <w:t>201</w:t>
      </w:r>
      <w:r w:rsidR="004B4BF3">
        <w:rPr>
          <w:b/>
        </w:rPr>
        <w:t>8</w:t>
      </w:r>
      <w:r w:rsidRPr="002568DB">
        <w:rPr>
          <w:b/>
        </w:rPr>
        <w:t xml:space="preserve"> г.</w:t>
      </w:r>
    </w:p>
    <w:p w:rsidR="00942517" w:rsidRDefault="00942517" w:rsidP="00912B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2517" w:rsidRDefault="00942517" w:rsidP="00912B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2517" w:rsidRDefault="00942517" w:rsidP="00912B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4C1A" w:rsidRPr="00912B98" w:rsidRDefault="00254C1A" w:rsidP="00912B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2B98">
        <w:rPr>
          <w:rFonts w:ascii="Times New Roman" w:hAnsi="Times New Roman" w:cs="Times New Roman"/>
          <w:i/>
          <w:sz w:val="24"/>
          <w:szCs w:val="24"/>
        </w:rPr>
        <w:lastRenderedPageBreak/>
        <w:t>Пояснительная записка</w:t>
      </w:r>
    </w:p>
    <w:p w:rsidR="00903E9F" w:rsidRDefault="00456A52" w:rsidP="00204256">
      <w:pPr>
        <w:pStyle w:val="Default"/>
        <w:spacing w:line="276" w:lineRule="auto"/>
        <w:ind w:firstLine="851"/>
      </w:pPr>
      <w:r w:rsidRPr="00456A52">
        <w:rPr>
          <w:b/>
        </w:rPr>
        <w:t>Рабочая программа</w:t>
      </w:r>
      <w:r w:rsidRPr="004D16F1">
        <w:t xml:space="preserve"> составлена на основе</w:t>
      </w:r>
      <w:r w:rsidR="00903E9F">
        <w:t xml:space="preserve"> нормативных документов и материалов:</w:t>
      </w:r>
    </w:p>
    <w:p w:rsidR="00903E9F" w:rsidRPr="00903E9F" w:rsidRDefault="00903E9F" w:rsidP="00903E9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E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3E9F">
        <w:rPr>
          <w:rFonts w:ascii="Times New Roman" w:hAnsi="Times New Roman" w:cs="Times New Roman"/>
          <w:sz w:val="24"/>
          <w:szCs w:val="24"/>
        </w:rPr>
        <w:t>ФГОСООО</w:t>
      </w:r>
      <w:r w:rsidRPr="00903E9F">
        <w:rPr>
          <w:rFonts w:ascii="Times New Roman" w:eastAsia="Calibri" w:hAnsi="Times New Roman" w:cs="Times New Roman"/>
          <w:sz w:val="24"/>
          <w:szCs w:val="24"/>
        </w:rPr>
        <w:t>, утвержденный приказом Министерства образования и науки Российско</w:t>
      </w:r>
      <w:r w:rsidR="009D6C75">
        <w:rPr>
          <w:rFonts w:ascii="Times New Roman" w:eastAsia="Calibri" w:hAnsi="Times New Roman" w:cs="Times New Roman"/>
          <w:sz w:val="24"/>
          <w:szCs w:val="24"/>
        </w:rPr>
        <w:t>й Федерации от «29» декабря 2012</w:t>
      </w:r>
      <w:r w:rsidRPr="00903E9F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9D6C75">
        <w:rPr>
          <w:rFonts w:ascii="Times New Roman" w:eastAsia="Calibri" w:hAnsi="Times New Roman" w:cs="Times New Roman"/>
          <w:sz w:val="24"/>
          <w:szCs w:val="24"/>
        </w:rPr>
        <w:t>273-Ф3</w:t>
      </w:r>
      <w:r w:rsidRPr="00903E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3E9F" w:rsidRPr="00903E9F" w:rsidRDefault="00903E9F" w:rsidP="00903E9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E9F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201</w:t>
      </w:r>
      <w:r w:rsidR="009D6C75">
        <w:rPr>
          <w:rFonts w:ascii="Times New Roman" w:hAnsi="Times New Roman" w:cs="Times New Roman"/>
          <w:sz w:val="24"/>
          <w:szCs w:val="24"/>
        </w:rPr>
        <w:t>6</w:t>
      </w:r>
      <w:r w:rsidRPr="00903E9F">
        <w:rPr>
          <w:rFonts w:ascii="Times New Roman" w:eastAsia="Calibri" w:hAnsi="Times New Roman" w:cs="Times New Roman"/>
          <w:sz w:val="24"/>
          <w:szCs w:val="24"/>
        </w:rPr>
        <w:t>-201</w:t>
      </w:r>
      <w:r w:rsidR="009D6C75">
        <w:rPr>
          <w:rFonts w:ascii="Times New Roman" w:hAnsi="Times New Roman" w:cs="Times New Roman"/>
          <w:sz w:val="24"/>
          <w:szCs w:val="24"/>
        </w:rPr>
        <w:t>7</w:t>
      </w:r>
      <w:r w:rsidRPr="00903E9F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903E9F" w:rsidRPr="00903E9F" w:rsidRDefault="00903E9F" w:rsidP="00903E9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E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3E9F">
        <w:rPr>
          <w:rFonts w:ascii="Times New Roman" w:hAnsi="Times New Roman" w:cs="Times New Roman"/>
          <w:sz w:val="24"/>
          <w:szCs w:val="24"/>
        </w:rPr>
        <w:t xml:space="preserve"> </w:t>
      </w:r>
      <w:r w:rsidRPr="00903E9F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Биология. 5-9 классы</w:t>
      </w:r>
      <w:r w:rsidRPr="00903E9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03E9F">
        <w:rPr>
          <w:rFonts w:ascii="Times New Roman" w:eastAsia="Calibri" w:hAnsi="Times New Roman" w:cs="Times New Roman"/>
          <w:sz w:val="24"/>
          <w:szCs w:val="24"/>
        </w:rPr>
        <w:t xml:space="preserve">– М.: Просвещение, 2011. – 64 </w:t>
      </w:r>
      <w:proofErr w:type="gramStart"/>
      <w:r w:rsidRPr="00903E9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03E9F">
        <w:rPr>
          <w:rFonts w:ascii="Times New Roman" w:eastAsia="Calibri" w:hAnsi="Times New Roman" w:cs="Times New Roman"/>
          <w:sz w:val="24"/>
          <w:szCs w:val="24"/>
        </w:rPr>
        <w:t>. – (Стандарты второго поколения)</w:t>
      </w:r>
    </w:p>
    <w:p w:rsidR="00903E9F" w:rsidRPr="00903E9F" w:rsidRDefault="00903E9F" w:rsidP="00903E9F">
      <w:pPr>
        <w:pStyle w:val="Default"/>
        <w:ind w:firstLine="709"/>
      </w:pPr>
      <w:r w:rsidRPr="00903E9F">
        <w:t xml:space="preserve">-    Программа основного общего образования «Биология. </w:t>
      </w:r>
      <w:r w:rsidR="00E81F17">
        <w:t>Живой организм</w:t>
      </w:r>
      <w:r w:rsidRPr="00903E9F">
        <w:t xml:space="preserve">. </w:t>
      </w:r>
      <w:r w:rsidR="00E81F17">
        <w:t>6</w:t>
      </w:r>
      <w:r w:rsidRPr="00903E9F">
        <w:t xml:space="preserve"> класс», авторов Н.И. Сонина и В.Б. Захарова/</w:t>
      </w:r>
      <w:r w:rsidRPr="00903E9F">
        <w:rPr>
          <w:b/>
          <w:bCs/>
          <w:iCs/>
        </w:rPr>
        <w:t xml:space="preserve"> </w:t>
      </w:r>
      <w:r w:rsidRPr="00903E9F">
        <w:rPr>
          <w:bCs/>
          <w:iCs/>
        </w:rPr>
        <w:t>Концентрический курс. Авторы: Н.И. Сонин, В.Б. Захаров. – М.: Дрофа, 201</w:t>
      </w:r>
      <w:r w:rsidR="009D6C75">
        <w:rPr>
          <w:bCs/>
          <w:iCs/>
        </w:rPr>
        <w:t>6</w:t>
      </w:r>
      <w:r w:rsidRPr="00903E9F">
        <w:rPr>
          <w:bCs/>
          <w:iCs/>
        </w:rPr>
        <w:t>. – 148</w:t>
      </w:r>
      <w:r w:rsidRPr="00903E9F">
        <w:rPr>
          <w:b/>
          <w:bCs/>
          <w:iCs/>
        </w:rPr>
        <w:t xml:space="preserve"> </w:t>
      </w:r>
      <w:r w:rsidRPr="00903E9F">
        <w:rPr>
          <w:bCs/>
          <w:iCs/>
        </w:rPr>
        <w:t>с.</w:t>
      </w:r>
    </w:p>
    <w:p w:rsidR="00204256" w:rsidRPr="00407DC8" w:rsidRDefault="00456A52" w:rsidP="00903E9F">
      <w:pPr>
        <w:pStyle w:val="Default"/>
        <w:spacing w:line="276" w:lineRule="auto"/>
        <w:ind w:firstLine="851"/>
        <w:rPr>
          <w:b/>
          <w:color w:val="auto"/>
        </w:rPr>
      </w:pPr>
      <w:r w:rsidRPr="00407DC8">
        <w:rPr>
          <w:color w:val="auto"/>
        </w:rPr>
        <w:t xml:space="preserve"> </w:t>
      </w:r>
      <w:r w:rsidR="00204256" w:rsidRPr="00407DC8">
        <w:rPr>
          <w:b/>
          <w:color w:val="auto"/>
        </w:rPr>
        <w:t>Цели и задачи курса:</w:t>
      </w:r>
    </w:p>
    <w:p w:rsidR="00903E9F" w:rsidRPr="00407DC8" w:rsidRDefault="00903E9F" w:rsidP="00903E9F">
      <w:pPr>
        <w:pStyle w:val="dash041e0431044b0447043d044b0439"/>
        <w:ind w:firstLine="709"/>
        <w:jc w:val="both"/>
        <w:rPr>
          <w:rStyle w:val="dash041e0431044b0447043d044b0439char1"/>
        </w:rPr>
      </w:pPr>
      <w:r w:rsidRPr="00407DC8">
        <w:rPr>
          <w:rStyle w:val="dash041e0431044b0447043d044b0439char1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естественнонаучных представлений о картине мира;</w:t>
      </w:r>
    </w:p>
    <w:p w:rsidR="00903E9F" w:rsidRPr="00407DC8" w:rsidRDefault="00903E9F" w:rsidP="00903E9F">
      <w:pPr>
        <w:pStyle w:val="dash041e0431044b0447043d044b0439"/>
        <w:ind w:firstLine="709"/>
        <w:jc w:val="both"/>
        <w:rPr>
          <w:rStyle w:val="dash041e0431044b0447043d044b0439char1"/>
        </w:rPr>
      </w:pPr>
      <w:r w:rsidRPr="00407DC8">
        <w:rPr>
          <w:rStyle w:val="dash041e0431044b0447043d044b0439char1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07DC8">
        <w:rPr>
          <w:rStyle w:val="dash041e0431044b0447043d044b0439char1"/>
        </w:rPr>
        <w:t>экосистемной</w:t>
      </w:r>
      <w:proofErr w:type="spellEnd"/>
      <w:r w:rsidRPr="00407DC8">
        <w:rPr>
          <w:rStyle w:val="dash041e0431044b0447043d044b0439char1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03E9F" w:rsidRPr="00407DC8" w:rsidRDefault="00903E9F" w:rsidP="00903E9F">
      <w:pPr>
        <w:pStyle w:val="dash041e0431044b0447043d044b0439"/>
        <w:ind w:firstLine="709"/>
        <w:jc w:val="both"/>
        <w:rPr>
          <w:rStyle w:val="dash041e0431044b0447043d044b0439char1"/>
        </w:rPr>
      </w:pPr>
      <w:r w:rsidRPr="00407DC8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03E9F" w:rsidRPr="00407DC8" w:rsidRDefault="00903E9F" w:rsidP="00903E9F">
      <w:pPr>
        <w:pStyle w:val="dash041e0431044b0447043d044b0439"/>
        <w:ind w:firstLine="709"/>
        <w:jc w:val="both"/>
        <w:rPr>
          <w:rStyle w:val="dash041e0431044b0447043d044b0439char1"/>
        </w:rPr>
      </w:pPr>
      <w:r w:rsidRPr="00407DC8">
        <w:rPr>
          <w:rStyle w:val="dash041e0431044b0447043d044b0439char1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903E9F" w:rsidRPr="00407DC8" w:rsidRDefault="00903E9F" w:rsidP="00903E9F">
      <w:pPr>
        <w:pStyle w:val="dash041e0431044b0447043d044b0439"/>
        <w:ind w:firstLine="709"/>
        <w:jc w:val="both"/>
        <w:rPr>
          <w:rStyle w:val="dash041e0431044b0447043d044b0439char1"/>
        </w:rPr>
      </w:pPr>
      <w:r w:rsidRPr="00407DC8">
        <w:rPr>
          <w:rStyle w:val="dash041e0431044b0447043d044b0439char1"/>
        </w:rPr>
        <w:t>5) 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903E9F" w:rsidRPr="00407DC8" w:rsidRDefault="00903E9F" w:rsidP="00903E9F">
      <w:pPr>
        <w:pStyle w:val="dash041e0431044b0447043d044b0439"/>
        <w:ind w:firstLine="709"/>
        <w:jc w:val="both"/>
        <w:rPr>
          <w:rStyle w:val="dash041e0431044b0447043d044b0439char1"/>
        </w:rPr>
      </w:pPr>
      <w:r w:rsidRPr="00407DC8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204256" w:rsidRDefault="00456A52" w:rsidP="00054BA2">
      <w:pPr>
        <w:pStyle w:val="Default"/>
        <w:spacing w:line="276" w:lineRule="auto"/>
        <w:ind w:firstLine="851"/>
      </w:pPr>
      <w:r w:rsidRPr="00456A52">
        <w:rPr>
          <w:b/>
        </w:rPr>
        <w:t xml:space="preserve">Программа </w:t>
      </w:r>
      <w:r w:rsidR="00683C67">
        <w:rPr>
          <w:b/>
        </w:rPr>
        <w:t>включает</w:t>
      </w:r>
      <w:r w:rsidRPr="00456A52">
        <w:rPr>
          <w:b/>
        </w:rPr>
        <w:t xml:space="preserve"> </w:t>
      </w:r>
      <w:r w:rsidR="00054BA2">
        <w:rPr>
          <w:b/>
        </w:rPr>
        <w:t>3</w:t>
      </w:r>
      <w:r w:rsidRPr="00456A52">
        <w:rPr>
          <w:b/>
        </w:rPr>
        <w:t xml:space="preserve"> </w:t>
      </w:r>
      <w:proofErr w:type="gramStart"/>
      <w:r w:rsidRPr="00456A52">
        <w:rPr>
          <w:b/>
        </w:rPr>
        <w:t>содержательных</w:t>
      </w:r>
      <w:proofErr w:type="gramEnd"/>
      <w:r w:rsidRPr="00456A52">
        <w:rPr>
          <w:b/>
        </w:rPr>
        <w:t xml:space="preserve"> раздел</w:t>
      </w:r>
      <w:r w:rsidR="00683C67">
        <w:rPr>
          <w:b/>
        </w:rPr>
        <w:t>а</w:t>
      </w:r>
      <w:r w:rsidRPr="004D16F1">
        <w:t>: «</w:t>
      </w:r>
      <w:r w:rsidR="00054BA2">
        <w:t>Строение и свойства живых организмов</w:t>
      </w:r>
      <w:r w:rsidRPr="004D16F1">
        <w:t>», «</w:t>
      </w:r>
      <w:r w:rsidR="00054BA2">
        <w:t>Жизнедеятельность организмов</w:t>
      </w:r>
      <w:r w:rsidRPr="004D16F1">
        <w:t>», «</w:t>
      </w:r>
      <w:r w:rsidR="00054BA2">
        <w:t>Орг</w:t>
      </w:r>
      <w:r w:rsidR="00054BA2">
        <w:t>а</w:t>
      </w:r>
      <w:r w:rsidR="00054BA2">
        <w:t>низм и среда</w:t>
      </w:r>
      <w:r w:rsidRPr="004D16F1">
        <w:t xml:space="preserve">». </w:t>
      </w:r>
      <w:r w:rsidR="009D5CCA">
        <w:t xml:space="preserve"> </w:t>
      </w:r>
      <w:r w:rsidR="009820B1">
        <w:rPr>
          <w:rFonts w:eastAsia="Times New Roman"/>
        </w:rPr>
        <w:t>В 6 классе учащиеся получают знания о разнообразии жи</w:t>
      </w:r>
      <w:r w:rsidR="009820B1">
        <w:rPr>
          <w:rFonts w:eastAsia="Times New Roman"/>
        </w:rPr>
        <w:softHyphen/>
        <w:t>вых организмов, их отличиях от объектов неживой приро</w:t>
      </w:r>
      <w:r w:rsidR="009820B1">
        <w:rPr>
          <w:rFonts w:eastAsia="Times New Roman"/>
        </w:rPr>
        <w:softHyphen/>
        <w:t>ды. В курсе ра</w:t>
      </w:r>
      <w:r w:rsidR="009820B1">
        <w:rPr>
          <w:rFonts w:eastAsia="Times New Roman"/>
        </w:rPr>
        <w:t>с</w:t>
      </w:r>
      <w:r w:rsidR="009820B1">
        <w:rPr>
          <w:rFonts w:eastAsia="Times New Roman"/>
        </w:rPr>
        <w:t>сматриваются вопросы строения и жизнеде</w:t>
      </w:r>
      <w:r w:rsidR="009820B1">
        <w:rPr>
          <w:rFonts w:eastAsia="Times New Roman"/>
        </w:rPr>
        <w:softHyphen/>
        <w:t>ятельности организмов, принадлежащих к разным царствам природы, особенности взаимодействия об</w:t>
      </w:r>
      <w:r w:rsidR="009820B1">
        <w:rPr>
          <w:rFonts w:eastAsia="Times New Roman"/>
        </w:rPr>
        <w:t>ъ</w:t>
      </w:r>
      <w:r w:rsidR="009820B1">
        <w:rPr>
          <w:rFonts w:eastAsia="Times New Roman"/>
        </w:rPr>
        <w:t>ектов живой и не</w:t>
      </w:r>
      <w:r w:rsidR="009820B1">
        <w:rPr>
          <w:rFonts w:eastAsia="Times New Roman"/>
        </w:rPr>
        <w:softHyphen/>
        <w:t>живой природы. Учащиеся узнают о практическом значении биологических знаний как научной основе охраны природы, природ</w:t>
      </w:r>
      <w:r w:rsidR="009820B1">
        <w:rPr>
          <w:rFonts w:eastAsia="Times New Roman"/>
        </w:rPr>
        <w:t>о</w:t>
      </w:r>
      <w:r w:rsidR="009820B1">
        <w:rPr>
          <w:rFonts w:eastAsia="Times New Roman"/>
        </w:rPr>
        <w:t>пользования, сельскохозяйственного производства, медицины и здравоохранения, биотехнологии и отраслей производства, основанных на испол</w:t>
      </w:r>
      <w:r w:rsidR="009820B1">
        <w:rPr>
          <w:rFonts w:eastAsia="Times New Roman"/>
        </w:rPr>
        <w:t>ь</w:t>
      </w:r>
      <w:r w:rsidR="009820B1">
        <w:rPr>
          <w:rFonts w:eastAsia="Times New Roman"/>
        </w:rPr>
        <w:t>зовании биологических систем. Изучение курса «Живой организм» рекомендуется осуществлять на примере живых организмов и экосистем ко</w:t>
      </w:r>
      <w:r w:rsidR="009820B1">
        <w:rPr>
          <w:rFonts w:eastAsia="Times New Roman"/>
        </w:rPr>
        <w:t>н</w:t>
      </w:r>
      <w:r w:rsidR="009820B1">
        <w:rPr>
          <w:rFonts w:eastAsia="Times New Roman"/>
        </w:rPr>
        <w:t>кретного региона.</w:t>
      </w:r>
    </w:p>
    <w:p w:rsidR="000E35E5" w:rsidRDefault="000E35E5" w:rsidP="00204256">
      <w:pPr>
        <w:pStyle w:val="Default"/>
        <w:spacing w:line="276" w:lineRule="auto"/>
        <w:ind w:firstLine="851"/>
      </w:pPr>
      <w:r>
        <w:t xml:space="preserve">Количество учебных часов в год – </w:t>
      </w:r>
      <w:r w:rsidR="004B4BF3">
        <w:t>70</w:t>
      </w:r>
      <w:r>
        <w:t xml:space="preserve">, </w:t>
      </w:r>
      <w:r w:rsidR="009820B1">
        <w:t>2</w:t>
      </w:r>
      <w:r>
        <w:t xml:space="preserve"> час</w:t>
      </w:r>
      <w:r w:rsidR="009820B1">
        <w:t>а</w:t>
      </w:r>
      <w:r>
        <w:t xml:space="preserve"> в неделю.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  Биология. Живой организм. 6 класс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B4BF3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ч, 2 ч в неделю)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Строение и 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живых организмов (22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1.1. ОСНОВНЫЕ СВОЙСТВА ЖИВЫХ ОРГАНИЗМОВ (3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Многообразие живых организмов. </w:t>
      </w:r>
      <w:proofErr w:type="gramStart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живых организмов: клеточное строение, сходный хи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мический состав, обмен веществ и энергии, питание, дыха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выделение, рост и развитие, раздражимость, движение, размножение.</w:t>
      </w:r>
      <w:proofErr w:type="gramEnd"/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1.2. ХИМИЧЕСКИЙ СОСТАВ КЛЕТОК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химических элементов в клетке. Вода, другие неорганические вещества, их роль в жизнедеятель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клеток. Органические вещества: белки, жиры, углево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нуклеиновые кислоты, их роль в клетке.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состава семян пшеницы.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1.3. СТРОЕНИЕ РАСТИТЕЛЬНОЙ И ЖИВОТНОЙ КЛЕТОК. КЛЕТКА — ЖИВАЯ СИСТЕМА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 — элементарная единица живого. Безъядер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ядерные клетки. Строение и функции ядра, цитоплаз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и её органоидов. Хромос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мы, их значение. Различия в строении растительной и животной клеток.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клеток живых организмов (на готовых мик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ропрепаратах).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1.4. ДЕЛЕНИЕ КЛЕТКИ (1 ч)</w:t>
      </w:r>
    </w:p>
    <w:p w:rsidR="00204256" w:rsidRPr="009820B1" w:rsidRDefault="009820B1" w:rsidP="009820B1">
      <w:pPr>
        <w:pStyle w:val="Default"/>
        <w:spacing w:line="276" w:lineRule="auto"/>
        <w:ind w:firstLine="851"/>
        <w:rPr>
          <w:rFonts w:eastAsia="Times New Roman"/>
          <w:i/>
          <w:iCs/>
        </w:rPr>
      </w:pPr>
      <w:r w:rsidRPr="009820B1">
        <w:rPr>
          <w:rFonts w:eastAsia="Times New Roman"/>
          <w:i/>
          <w:iCs/>
        </w:rPr>
        <w:t>Деление — важнейшее свойство клеток. Значение деления для роста и развития многоклеточного организма. Два типа деления. Деление — основа размножения организ</w:t>
      </w:r>
      <w:r w:rsidRPr="009820B1">
        <w:rPr>
          <w:rFonts w:eastAsia="Times New Roman"/>
          <w:i/>
          <w:iCs/>
        </w:rPr>
        <w:softHyphen/>
        <w:t>мов. Основные типы деления клеток. Митоз. Основные этапы митоза. Сущность мейоза и его биологическое значе</w:t>
      </w:r>
      <w:r w:rsidRPr="009820B1">
        <w:rPr>
          <w:rFonts w:eastAsia="Times New Roman"/>
          <w:i/>
          <w:iCs/>
        </w:rPr>
        <w:softHyphen/>
        <w:t>ние.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Микропрепарат «Митоз». Микропрепараты хромосом</w:t>
      </w:r>
      <w:r w:rsidRPr="00982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ного набора человека, животных и растений.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1.5. ТКАНИ РАСТЕНИЙ И ЖИВОТНЫХ (2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«ткань». Клеточные элементы и межкле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 живых организмов.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1.6. ОРГАНЫ И СИСТЕМЫ ОРГАНОВ (6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«орган». Органы цветкового растения. Внешнее строение и значение корня. Корневые системы. Ви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доизменения корней. Строение и значение побега. Почка — зачаточный побег. Стебель как осевой орган побега. Пере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движение веществ по стеблю. Лист. Строение и функции. Пр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животного организма: пищеварительная, опор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но-двигательная, нервная, эндокринная, размножения.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органов растений и животных.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1.7. РАСТЕНИЯ И ЖИВОТНЫЕ КАК ЦЕЛОСТНЫЕ ОРГАНИЗМЫ (2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клеток, тканей и органов в организмах. Живые организмы и окружающая среда.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обучения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9820B1" w:rsidRPr="009820B1" w:rsidRDefault="009820B1" w:rsidP="009820B1">
      <w:pPr>
        <w:pStyle w:val="Default"/>
        <w:spacing w:line="276" w:lineRule="auto"/>
        <w:ind w:firstLine="851"/>
        <w:rPr>
          <w:rFonts w:eastAsia="Times New Roman"/>
        </w:rPr>
      </w:pPr>
      <w:proofErr w:type="gramStart"/>
      <w:r w:rsidRPr="009820B1">
        <w:rPr>
          <w:rFonts w:eastAsia="Times New Roman"/>
        </w:rPr>
        <w:lastRenderedPageBreak/>
        <w:t>— суть понятий и терминов: «клетка», «ядро», «мембрана», «оболочка», «пластида», «органоид», «хромо</w:t>
      </w:r>
      <w:r w:rsidRPr="009820B1">
        <w:rPr>
          <w:rFonts w:eastAsia="Times New Roman"/>
        </w:rPr>
        <w:softHyphen/>
        <w:t>сома», «ткань», «орган», «корень», «стебель», «лист», «почка», «цветок», «плод», «семя», «система органов», «пи</w:t>
      </w:r>
      <w:r w:rsidRPr="009820B1">
        <w:rPr>
          <w:rFonts w:eastAsia="Times New Roman"/>
        </w:rPr>
        <w:softHyphen/>
        <w:t>щеварительная система», «кровеносная система», «дыха</w:t>
      </w:r>
      <w:r w:rsidRPr="009820B1">
        <w:rPr>
          <w:rFonts w:eastAsia="Times New Roman"/>
        </w:rPr>
        <w:softHyphen/>
        <w:t>тельная с</w:t>
      </w:r>
      <w:r w:rsidRPr="009820B1">
        <w:rPr>
          <w:rFonts w:eastAsia="Times New Roman"/>
        </w:rPr>
        <w:t>и</w:t>
      </w:r>
      <w:r w:rsidRPr="009820B1">
        <w:rPr>
          <w:rFonts w:eastAsia="Times New Roman"/>
        </w:rPr>
        <w:t>стема», «выделительная система», «опорно-двига</w:t>
      </w:r>
      <w:r w:rsidRPr="009820B1">
        <w:rPr>
          <w:rFonts w:eastAsia="Times New Roman"/>
        </w:rPr>
        <w:softHyphen/>
        <w:t>тельная система», «нервная система», «эндокринная систе</w:t>
      </w:r>
      <w:r w:rsidRPr="009820B1">
        <w:rPr>
          <w:rFonts w:eastAsia="Times New Roman"/>
        </w:rPr>
        <w:softHyphen/>
        <w:t>ма», «размножение»;</w:t>
      </w:r>
      <w:proofErr w:type="gramEnd"/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основные органоиды клетки, ткани растений и жи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вотных, органы и системы органов растений и животных;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лежит в основе строения всех живых организмов;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строение частей побега, основных органов и систем органов животных, указывать их значение.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распознавать и показывать на таблицах основные орга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ноиды клетки, растительные и животные ткани, основные органы и системы орг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нов растений и животных;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исследовать строение основных органов растения;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основные черты различия в строении растительной и животной клеток;</w:t>
      </w:r>
      <w:proofErr w:type="gramEnd"/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взаимосвязь между строением побега и его функциями;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исследовать строение частей побега на натуральных объектах, определять их на таблицах;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обосновывать важность взаимосвязи всех органов и систем органов для обеспечения целостности организма.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работать с дополнительными источниками инфор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давать определения;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работать с биологическими объектами.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Жизнедеятельность организмов (36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2.1. ПИТАНИЕ И ПИЩЕВАРЕНИЕ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понятия «питание». Особенности питания растительного организма. Почвенное питание. Воздушное питание (фотосинтез). Ос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бенности питания животных. Травоядные животные, хищники, </w:t>
      </w:r>
      <w:proofErr w:type="spellStart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трупоеды</w:t>
      </w:r>
      <w:proofErr w:type="spellEnd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; симбионты, па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разиты. Пищеварение и его значение. Особенности стро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пищеварительных систем животных. Пищеварительные ферменты и их значение.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9820B1" w:rsidRPr="009820B1" w:rsidRDefault="009820B1" w:rsidP="009820B1">
      <w:pPr>
        <w:pStyle w:val="Default"/>
        <w:spacing w:line="276" w:lineRule="auto"/>
        <w:ind w:firstLine="851"/>
        <w:rPr>
          <w:rFonts w:eastAsia="Times New Roman"/>
        </w:rPr>
      </w:pPr>
      <w:r w:rsidRPr="009820B1">
        <w:rPr>
          <w:rFonts w:eastAsia="Times New Roman"/>
        </w:rPr>
        <w:t>Действие желудочного сока на белок. Действие слюны на крахмал. Опыты, доказывающие образование крахмала на свету, поглощение у</w:t>
      </w:r>
      <w:r w:rsidRPr="009820B1">
        <w:rPr>
          <w:rFonts w:eastAsia="Times New Roman"/>
        </w:rPr>
        <w:t>г</w:t>
      </w:r>
      <w:r w:rsidRPr="009820B1">
        <w:rPr>
          <w:rFonts w:eastAsia="Times New Roman"/>
        </w:rPr>
        <w:t>лекислого газа листьями, роль света и воды в жизни растений.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2.2. ДЫХАНИЕ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дыхания. Роль кислорода в процессе рас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щепления органических веществ и освобождения энергий. Дыхание растений. Роль устьиц и чечевичек в дыхании рас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тений. Дыхание животных. Органы дыхания животных ор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ганизмов.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иллюстрирующие дыхание прорастающих семян; дыхание корней; обнаружение углекислого газа в выды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хаемом воздухе.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2.3. ПЕРЕДВИЖЕНИЕ ВЕЩЕСТВ В ОРГАНИЗМЕ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веществ в организме, его значение. Пере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движение веществ в растении. Особенности строения орга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растений, обеспечивающих процесс переноса веществ. Особенности переноса веществ в организмах животных. Кро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веносная система, её строение и функции. </w:t>
      </w:r>
      <w:proofErr w:type="spellStart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Гемолимфа</w:t>
      </w:r>
      <w:proofErr w:type="spellEnd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. Кровь и её составные части (плазма, клетки крови).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Опыт, иллюстрирующий пути передвижения органи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веществ по стеблю растения. Микропрепараты «Строение клеток крови лягу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ки» и «Строение клеток кро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 человека».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воды и минеральных веществ по стеблю.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2.4. ВЫДЕЛЕНИЕ. ОБМЕН ВЕЩЕСТВ И ЭНЕРГИИ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выделения в процессе жизнедеятельности орга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низмов. Продукты выделения у растений и животных. Вы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деление у растений. Выдел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ние у животных. Основные вы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делительные системы у животных. Обмен веществ и энер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2.5. ОПОРНЫЕ СИСТЕМЫ (2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опорных систем в жизни организмов. Опорные системы растений. Опорные системы животных.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9820B1" w:rsidRPr="009820B1" w:rsidRDefault="009820B1" w:rsidP="009820B1">
      <w:pPr>
        <w:pStyle w:val="Default"/>
        <w:spacing w:line="276" w:lineRule="auto"/>
        <w:ind w:firstLine="851"/>
        <w:rPr>
          <w:rFonts w:eastAsia="Times New Roman"/>
        </w:rPr>
      </w:pPr>
      <w:r w:rsidRPr="009820B1">
        <w:rPr>
          <w:rFonts w:eastAsia="Times New Roman"/>
        </w:rPr>
        <w:t>Скелеты млекопитающих. Распилы костей. Раковины моллюсков. Коллекции насекомых.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опорных систем животных.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2.6. ДВИЖЕНИЕ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как важнейшая особенность животных организмов. Значение двигательной активности. Механиз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обеспечивающие движение живых организмов.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инфузории туфельки. Перемещение дождевого червя.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2.7. РЕГУЛЯЦИЯ ПРОЦЕССОВ ЖИЗНЕДЕЯТЕЛЬНОСТИ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Жизнедеятельность организма и её связь с окружаю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средой. Регуляция процессов жизнедеятельности орга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низмов. Раздражимость. Нервная система, особенности строения. Рефлекс, инстинкт.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2.8. РАЗМНОЖЕНИЕ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значение размножения. Виды раз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множения. Бесполое размножение животных (деление прос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тейших, почкование гидры). Бесполое размножение расте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Половое размножение организмов. Особенности по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лового размножения животных. Органы размножения. Половые клетки. Оплодотворение. Половое размножение растений. Опыление. Двойное оплодотворение. Образование плодов и семян.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размножения растений. Разнообразие и строение соцветий.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 комнатных растений.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2.9. РОСТ И РАЗВИТИЕ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 развитие растений. Индивидуальное разви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организмов. Развитие зародыша (на примере </w:t>
      </w:r>
      <w:proofErr w:type="spellStart"/>
      <w:proofErr w:type="gramStart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9820B1">
        <w:rPr>
          <w:rFonts w:ascii="Times New Roman" w:eastAsia="Times New Roman" w:hAnsi="Times New Roman" w:cs="Times New Roman"/>
          <w:sz w:val="24"/>
          <w:szCs w:val="24"/>
        </w:rPr>
        <w:t>цетни</w:t>
      </w:r>
      <w:proofErr w:type="spellEnd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proofErr w:type="gramEnd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). Постэмбриональное развитие животных. Прямое и не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прямое развитие.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распространения плодов и семян. Прорастание семян.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Прямое и непрямое развитие насекомых (на коллек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ционном материале).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2.10. ОРГАНИЗМ КАК ЕДИНОЕ ЦЕЛОЕ (2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клеток, тканей и органов в организме. Регуляторная деятельность нервной и гуморальной систем. Организм функционирует как единое целое. Организм — биологическая система.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обучения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суть понятий и терминов: «почвенное питание», «воздушное питание», «хлоропласт», «фотосинтез», «пита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ние», «дыхание», «транспорт веществ», «выделение», «листопад», «обмен веществ», «холоднокровные живот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ные», «теплокровные животные», «опорная система», «ске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лет», «движение», «раздражимость», «нервная система», «эндокринная система», «рефлекс», «размножение», «поло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 размножение», «бесполое размн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жение», «почкование», «гермафродит», «оплодотворение», «опыление», «рост», «развитие», «прямое развитие», «непрямое развитие»;</w:t>
      </w:r>
      <w:proofErr w:type="gramEnd"/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органы и системы, составляющие организмы растения и животного.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определять и показывать на таблице органы и системы, составляющие организмы растений и животных;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объяснять сущность основных процессов жизне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деятельности организмов;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обосновывать взаимосвязь процессов жизнеде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между собой;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сравнивать процессы жизнедеятельности различных организмов;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наблюдать за биологическими процессами, описывать их, делать выводы;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исследовать строение отдельных органов организмов;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фиксировать свои наблюдения в виде рисунков, схем, таблиц;</w:t>
      </w:r>
    </w:p>
    <w:p w:rsidR="009820B1" w:rsidRPr="009820B1" w:rsidRDefault="009820B1" w:rsidP="009820B1">
      <w:pPr>
        <w:pStyle w:val="Default"/>
        <w:spacing w:line="276" w:lineRule="auto"/>
        <w:ind w:firstLine="851"/>
        <w:rPr>
          <w:rFonts w:eastAsia="Times New Roman"/>
        </w:rPr>
      </w:pPr>
      <w:r w:rsidRPr="009820B1">
        <w:rPr>
          <w:rFonts w:eastAsia="Times New Roman"/>
        </w:rPr>
        <w:t>— соблюдать правила поведения в кабинете биологии.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свою учебную деятельность;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свою деятельность под руководством учителя (родителей);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 работы;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участвовать в групповой работе (малая группа, класс);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осуществлять поиск дополнительной информации на бумажных и электронных носителях;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работать с текстом параграфа и его компонентами;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 ответа;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вопросы к тексту, разбивать его на от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дельные смысловые части, делать подзаголовки;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узнавать изучаемые объекты на таблицах;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свой ответ, свою работу, а также работу одноклассников.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Организм и среда (4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3.1. СРЕДА ОБИТАНИЯ. ФАКТОРЫ СРЕДЫ (2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факторов неживой природы (температуры, влажности, света) на живые организмы. Взаимосвязи жи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организмов.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Коллекции, иллюстрирующие экологические взаимо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связи живых организмов.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3.2. ПРИРОДНЫЕ СООБЩЕСТВА (2 ч)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Природное сообщество. Экосистема. Структура и связи в природном сообществе. Цепи питания.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экологических систем, коллекции, иллюстри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рующие пищевые цепи и сети.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обучения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суть понятий и терминов: «среда обитания», «факторы среды», «факторы неживой природы», «факторы живой природы», «пищевые ц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пи», «пищевые сети», «природное сообщество», «экосистема»;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 тот или иной фактор среды может влиять на живые организмы;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 взаимосвязей между живыми организмами в природном сообществе;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структуру природного сообщества.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организовывать свою учебную деятельность;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свою деятельность под руководством учителя (родителей);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 работы;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участвовать в групповой работе (малая группа, класс);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осуществлять поиск дополнительной информации на бумажных и электронных носителях;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работать с текстом параграфа и его компонентами;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 ответа;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вопросы к тексту, разбивать его на от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дельные смысловые части, делать подзаголовки;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узнавать изучаемые объекты на таблицах;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свой ответ, свою работу, а также работу одноклассников.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обучения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ответственного отношения к обучению;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познавательных интересов и мотивов, направленных на изучение программ;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навыков обучения;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социальных норм и навыков поведения в классе, школе, дома и др.;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и доброжелательные отношения к мне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другого человека;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коммуникативной компетентности в об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и сотрудничестве со сверстниками, учителями, посто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ронними людьми в процессе учебной, общественной и другой деятельности;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осознание ценности здорового и безопасного образа жизни;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осознание значения семьи в жизни человека;</w:t>
      </w:r>
    </w:p>
    <w:p w:rsidR="009820B1" w:rsidRPr="009820B1" w:rsidRDefault="009820B1" w:rsidP="00982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t>— уважительное отношение к старшим и младшим то</w:t>
      </w:r>
      <w:r w:rsidRPr="00982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варищам.</w:t>
      </w:r>
    </w:p>
    <w:p w:rsidR="009820B1" w:rsidRPr="009820B1" w:rsidRDefault="004B4BF3" w:rsidP="009820B1">
      <w:pPr>
        <w:pStyle w:val="Default"/>
        <w:spacing w:line="276" w:lineRule="auto"/>
        <w:ind w:firstLine="851"/>
        <w:rPr>
          <w:b/>
        </w:rPr>
      </w:pPr>
      <w:r>
        <w:rPr>
          <w:rFonts w:eastAsia="Times New Roman"/>
          <w:b/>
          <w:bCs/>
        </w:rPr>
        <w:t>Резервное время — 8</w:t>
      </w:r>
      <w:r w:rsidR="009820B1" w:rsidRPr="009820B1">
        <w:rPr>
          <w:rFonts w:eastAsia="Times New Roman"/>
          <w:b/>
          <w:bCs/>
        </w:rPr>
        <w:t xml:space="preserve"> ч.</w:t>
      </w:r>
    </w:p>
    <w:p w:rsidR="00F82E40" w:rsidRPr="00F82E40" w:rsidRDefault="00F82E40" w:rsidP="00F82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130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F82E40" w:rsidRPr="009A44E2" w:rsidRDefault="00F82E40" w:rsidP="00F82E40">
      <w:pPr>
        <w:pStyle w:val="af4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E2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F82E40" w:rsidRPr="009A44E2" w:rsidRDefault="00F82E40" w:rsidP="00F82E40">
      <w:pPr>
        <w:pStyle w:val="af4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E2">
        <w:rPr>
          <w:rFonts w:ascii="Times New Roman" w:eastAsia="Times New Roman" w:hAnsi="Times New Roman" w:cs="Times New Roman"/>
          <w:sz w:val="24"/>
          <w:szCs w:val="24"/>
        </w:rPr>
        <w:t>— Формирование ответственного отношения к обучению;</w:t>
      </w:r>
    </w:p>
    <w:p w:rsidR="00F82E40" w:rsidRPr="009A44E2" w:rsidRDefault="00F82E40" w:rsidP="00F82E40">
      <w:pPr>
        <w:pStyle w:val="af4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E2">
        <w:rPr>
          <w:rFonts w:ascii="Times New Roman" w:eastAsia="Times New Roman" w:hAnsi="Times New Roman" w:cs="Times New Roman"/>
          <w:sz w:val="24"/>
          <w:szCs w:val="24"/>
        </w:rPr>
        <w:lastRenderedPageBreak/>
        <w:t>— формирование познавательных интересов и мотивов, направленных на изучение программ;</w:t>
      </w:r>
    </w:p>
    <w:p w:rsidR="00F82E40" w:rsidRPr="009A44E2" w:rsidRDefault="00F82E40" w:rsidP="00F82E40">
      <w:pPr>
        <w:pStyle w:val="af4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E2">
        <w:rPr>
          <w:rFonts w:ascii="Times New Roman" w:eastAsia="Times New Roman" w:hAnsi="Times New Roman" w:cs="Times New Roman"/>
          <w:sz w:val="24"/>
          <w:szCs w:val="24"/>
        </w:rPr>
        <w:t>— развитие навыков обучения;</w:t>
      </w:r>
    </w:p>
    <w:p w:rsidR="00F82E40" w:rsidRPr="009A44E2" w:rsidRDefault="00F82E40" w:rsidP="00F82E40">
      <w:pPr>
        <w:pStyle w:val="af4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E2">
        <w:rPr>
          <w:rFonts w:ascii="Times New Roman" w:eastAsia="Times New Roman" w:hAnsi="Times New Roman" w:cs="Times New Roman"/>
          <w:sz w:val="24"/>
          <w:szCs w:val="24"/>
        </w:rPr>
        <w:t>— формирование социальных норм и навыков поведения в классе, школе, дома и др.;</w:t>
      </w:r>
    </w:p>
    <w:p w:rsidR="00F82E40" w:rsidRPr="009A44E2" w:rsidRDefault="00F82E40" w:rsidP="00F82E40">
      <w:pPr>
        <w:pStyle w:val="af4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E2">
        <w:rPr>
          <w:rFonts w:ascii="Times New Roman" w:eastAsia="Times New Roman" w:hAnsi="Times New Roman" w:cs="Times New Roman"/>
          <w:sz w:val="24"/>
          <w:szCs w:val="24"/>
        </w:rPr>
        <w:t>— формирование и доброжелательные отношения к мнению другого человека;</w:t>
      </w:r>
    </w:p>
    <w:p w:rsidR="00F82E40" w:rsidRPr="009A44E2" w:rsidRDefault="00F82E40" w:rsidP="00F82E40">
      <w:pPr>
        <w:pStyle w:val="af4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E2">
        <w:rPr>
          <w:rFonts w:ascii="Times New Roman" w:eastAsia="Times New Roman" w:hAnsi="Times New Roman" w:cs="Times New Roman"/>
          <w:sz w:val="24"/>
          <w:szCs w:val="24"/>
        </w:rPr>
        <w:t>— 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</w:r>
    </w:p>
    <w:p w:rsidR="00F82E40" w:rsidRPr="009A44E2" w:rsidRDefault="00F82E40" w:rsidP="00F82E40">
      <w:pPr>
        <w:pStyle w:val="af4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E2">
        <w:rPr>
          <w:rFonts w:ascii="Times New Roman" w:eastAsia="Times New Roman" w:hAnsi="Times New Roman" w:cs="Times New Roman"/>
          <w:sz w:val="24"/>
          <w:szCs w:val="24"/>
        </w:rPr>
        <w:t>— осознание ценности здорового и безопасного образа жизни;</w:t>
      </w:r>
    </w:p>
    <w:p w:rsidR="00F82E40" w:rsidRPr="009A44E2" w:rsidRDefault="00F82E40" w:rsidP="00F82E40">
      <w:pPr>
        <w:pStyle w:val="af4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4E2">
        <w:rPr>
          <w:rFonts w:ascii="Times New Roman" w:eastAsia="Times New Roman" w:hAnsi="Times New Roman" w:cs="Times New Roman"/>
          <w:sz w:val="24"/>
          <w:szCs w:val="24"/>
        </w:rPr>
        <w:t>— осознание значения семьи в жизни человека;</w:t>
      </w:r>
    </w:p>
    <w:p w:rsidR="00F82E40" w:rsidRPr="009A44E2" w:rsidRDefault="00F82E40" w:rsidP="00F82E40">
      <w:pPr>
        <w:pStyle w:val="af4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E2">
        <w:rPr>
          <w:rFonts w:ascii="Times New Roman" w:eastAsia="Times New Roman" w:hAnsi="Times New Roman" w:cs="Times New Roman"/>
          <w:sz w:val="24"/>
          <w:szCs w:val="24"/>
        </w:rPr>
        <w:t>— уважительное отношение к старшим и младшим товарищам.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proofErr w:type="spellStart"/>
      <w:r w:rsidRPr="004C03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Метапредметные</w:t>
      </w:r>
      <w:proofErr w:type="spellEnd"/>
      <w:r w:rsidRPr="004C039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результаты обучения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C039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Познавательные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r w:rsidRPr="004C0391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Обучающийся научится: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давать определения;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работать с биологическими объектами;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работать с текстом параграфа и его компонентами;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узнавать изучаемые объекты на таблицах;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proofErr w:type="gramStart"/>
      <w:r w:rsidRPr="004C0391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Обучающийся</w:t>
      </w:r>
      <w:proofErr w:type="gramEnd"/>
      <w:r w:rsidRPr="004C0391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 получит возможность научиться: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составлять вопросы к тексту, разбивать его на отдельные смысловые части, делать подзаголовки;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осуществлять поиск дополнительной информации на бумажных и электронных носителях;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работать с дополнительными источниками информации;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C039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Регулятивные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r w:rsidRPr="004C0391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Обучающийся научится: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планировать свою деятельность под руководством учителя (родителей);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составлять план ответа;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согласовывать и координировать свою деятельность с деятельностью одноклассников;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proofErr w:type="gramStart"/>
      <w:r w:rsidRPr="004C0391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Обучающийся</w:t>
      </w:r>
      <w:proofErr w:type="gramEnd"/>
      <w:r w:rsidRPr="004C0391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 получит возможность научиться: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организовывать свою учебную деятельность;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оценивать свой ответ, свою работу, а также работу одноклассников;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составлять план выполнения учебной задачи;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понимать причины неуспешной учебной деятельности и  конструктивно действовать в условиях неуспеха.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4C039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Коммуникативные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r w:rsidRPr="004C0391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Обучающийся научится: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оценивать работу одноклассников;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отражать в устной и письменной  форме результаты своей деятельности;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— слушать собеседника, вести диалог.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proofErr w:type="gramStart"/>
      <w:r w:rsidRPr="004C0391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Обучающийся</w:t>
      </w:r>
      <w:proofErr w:type="gramEnd"/>
      <w:r w:rsidRPr="004C0391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 получит возможность научиться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участвовать в групповой работе (малая группа, класс);</w:t>
      </w:r>
    </w:p>
    <w:p w:rsidR="00F82E40" w:rsidRPr="004C0391" w:rsidRDefault="00F82E40" w:rsidP="00F82E40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развивать  навыки сотрудничества со сверстниками,  умения не создавать конфликты  и находить выходы из  спорных ситуаций;</w:t>
      </w:r>
    </w:p>
    <w:p w:rsidR="00F82E40" w:rsidRPr="004C0391" w:rsidRDefault="00F82E40" w:rsidP="00F82E40">
      <w:pPr>
        <w:spacing w:after="0"/>
        <w:rPr>
          <w:szCs w:val="24"/>
        </w:rPr>
      </w:pPr>
      <w:r w:rsidRPr="004C0391">
        <w:rPr>
          <w:rFonts w:ascii="Times New Roman" w:eastAsia="Times New Roman" w:hAnsi="Times New Roman" w:cs="Times New Roman"/>
          <w:spacing w:val="-3"/>
          <w:sz w:val="24"/>
          <w:szCs w:val="24"/>
        </w:rPr>
        <w:t>— распределению функций и ролей в совместной деятельности.</w:t>
      </w:r>
    </w:p>
    <w:p w:rsidR="00F82E40" w:rsidRPr="00E11139" w:rsidRDefault="00F82E40" w:rsidP="00F82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1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Предметные результаты обучения:</w:t>
      </w:r>
    </w:p>
    <w:p w:rsidR="00F82E40" w:rsidRPr="00E11139" w:rsidRDefault="00F82E40" w:rsidP="00F82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11139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0391">
        <w:rPr>
          <w:rFonts w:ascii="Times New Roman" w:hAnsi="Times New Roman" w:cs="Times New Roman"/>
          <w:sz w:val="24"/>
          <w:szCs w:val="24"/>
        </w:rPr>
        <w:t>— суть понятий и терминов: «клетка», «ядро», «мембрана», «оболочка», «пластида», «органоид», «хромосома», «ткань», «орган», «корень», «ст</w:t>
      </w:r>
      <w:r w:rsidRPr="004C0391">
        <w:rPr>
          <w:rFonts w:ascii="Times New Roman" w:hAnsi="Times New Roman" w:cs="Times New Roman"/>
          <w:sz w:val="24"/>
          <w:szCs w:val="24"/>
        </w:rPr>
        <w:t>е</w:t>
      </w:r>
      <w:r w:rsidRPr="004C0391">
        <w:rPr>
          <w:rFonts w:ascii="Times New Roman" w:hAnsi="Times New Roman" w:cs="Times New Roman"/>
          <w:sz w:val="24"/>
          <w:szCs w:val="24"/>
        </w:rPr>
        <w:t>бель», «лист», «почка», «цветок», «плод», «семя», «система органов», «пищеварительная система», «кровеносная система», «дыхательная система», «выделительная система», «</w:t>
      </w:r>
      <w:proofErr w:type="spellStart"/>
      <w:r w:rsidRPr="004C0391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proofErr w:type="gramEnd"/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-двигательная система», «нервная система», «эндокринная система», «размножение»;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основные органоиды клетки, ткани растений и животных, органы и системы органов растений и животных;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что лежит в основе строения всех живых организмов;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строение частей побега, основных органов и систем органов животных, указывать их значение;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0391">
        <w:rPr>
          <w:rFonts w:ascii="Times New Roman" w:hAnsi="Times New Roman" w:cs="Times New Roman"/>
          <w:sz w:val="24"/>
          <w:szCs w:val="24"/>
        </w:rPr>
        <w:t>— суть понятий и терминов: «почвенное питание», «воздушное питание», «хлоропласт», «фотосинтез», «питание», «дыхание», «транспорт в</w:t>
      </w:r>
      <w:r w:rsidRPr="004C0391">
        <w:rPr>
          <w:rFonts w:ascii="Times New Roman" w:hAnsi="Times New Roman" w:cs="Times New Roman"/>
          <w:sz w:val="24"/>
          <w:szCs w:val="24"/>
        </w:rPr>
        <w:t>е</w:t>
      </w:r>
      <w:r w:rsidRPr="004C0391">
        <w:rPr>
          <w:rFonts w:ascii="Times New Roman" w:hAnsi="Times New Roman" w:cs="Times New Roman"/>
          <w:sz w:val="24"/>
          <w:szCs w:val="24"/>
        </w:rPr>
        <w:t>ществ», «выделение», «листопад», «обмен веществ», «холоднокровные животные», «теплокровные животные», «опорная система», «скелет», «дв</w:t>
      </w:r>
      <w:r w:rsidRPr="004C0391">
        <w:rPr>
          <w:rFonts w:ascii="Times New Roman" w:hAnsi="Times New Roman" w:cs="Times New Roman"/>
          <w:sz w:val="24"/>
          <w:szCs w:val="24"/>
        </w:rPr>
        <w:t>и</w:t>
      </w:r>
      <w:r w:rsidRPr="004C0391">
        <w:rPr>
          <w:rFonts w:ascii="Times New Roman" w:hAnsi="Times New Roman" w:cs="Times New Roman"/>
          <w:sz w:val="24"/>
          <w:szCs w:val="24"/>
        </w:rPr>
        <w:t>жение», «раздражимость», «нервная система», «эндокринная система», «рефлекс», «размножение», «половое размножение», «бесполое размнож</w:t>
      </w:r>
      <w:r w:rsidRPr="004C0391">
        <w:rPr>
          <w:rFonts w:ascii="Times New Roman" w:hAnsi="Times New Roman" w:cs="Times New Roman"/>
          <w:sz w:val="24"/>
          <w:szCs w:val="24"/>
        </w:rPr>
        <w:t>е</w:t>
      </w:r>
      <w:r w:rsidRPr="004C0391">
        <w:rPr>
          <w:rFonts w:ascii="Times New Roman" w:hAnsi="Times New Roman" w:cs="Times New Roman"/>
          <w:sz w:val="24"/>
          <w:szCs w:val="24"/>
        </w:rPr>
        <w:t>ние», «почкование», «гермафродит», «оплодотворение», «опыление», «рост», «развитие», «прямое развитие», «непрямое развитие»;</w:t>
      </w:r>
      <w:proofErr w:type="gramEnd"/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органы и системы, составляющие организмы растения и животного;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суть понятий и терминов: «среда обитания», «факторы среды», «факторы неживой природы», «факторы живой природы», «пищевые цепи», «п</w:t>
      </w:r>
      <w:r w:rsidRPr="004C0391">
        <w:rPr>
          <w:rFonts w:ascii="Times New Roman" w:hAnsi="Times New Roman" w:cs="Times New Roman"/>
          <w:sz w:val="24"/>
          <w:szCs w:val="24"/>
        </w:rPr>
        <w:t>и</w:t>
      </w:r>
      <w:r w:rsidRPr="004C0391">
        <w:rPr>
          <w:rFonts w:ascii="Times New Roman" w:hAnsi="Times New Roman" w:cs="Times New Roman"/>
          <w:sz w:val="24"/>
          <w:szCs w:val="24"/>
        </w:rPr>
        <w:t>щевые сети», «природное сообщество», «экосистема»;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как тот или иной фактор среды может влиять на живые организмы;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характер взаимосвязей между живыми организмами в природном сообществе;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структуру природного сообщества.</w:t>
      </w:r>
    </w:p>
    <w:p w:rsidR="00F82E40" w:rsidRPr="00E11139" w:rsidRDefault="00F82E40" w:rsidP="00F82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11139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распознавать и показывать на таблицах основные органоиды клетки, растительные и животные ткани, основные органы и системы органов раст</w:t>
      </w:r>
      <w:r w:rsidRPr="004C0391">
        <w:rPr>
          <w:rFonts w:ascii="Times New Roman" w:hAnsi="Times New Roman" w:cs="Times New Roman"/>
          <w:sz w:val="24"/>
          <w:szCs w:val="24"/>
        </w:rPr>
        <w:t>е</w:t>
      </w:r>
      <w:r w:rsidRPr="004C0391">
        <w:rPr>
          <w:rFonts w:ascii="Times New Roman" w:hAnsi="Times New Roman" w:cs="Times New Roman"/>
          <w:sz w:val="24"/>
          <w:szCs w:val="24"/>
        </w:rPr>
        <w:t>ний и животных;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исследовать строение основных органов растения;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0391">
        <w:rPr>
          <w:rFonts w:ascii="Times New Roman" w:hAnsi="Times New Roman" w:cs="Times New Roman"/>
          <w:sz w:val="24"/>
          <w:szCs w:val="24"/>
        </w:rPr>
        <w:t>— устанавливать основные черты различия в строении растительной и животной клеток;</w:t>
      </w:r>
      <w:proofErr w:type="gramEnd"/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устанавливать взаимосвязь между строением побега и его функциями;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исследовать строение частей побега на натуральных объектах, определять их на таблицах;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обосновывать важность взаимосвязи всех органов и систем органов для обеспечения целостности организма.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определять и показывать на таблице органы и системы, составляющие организмы растений и животных;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lastRenderedPageBreak/>
        <w:t>— объяснять сущность основных процессов жизнедеятельности организмов;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обосновывать взаимосвязь процессов жизнедеятельности между собой;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сравнивать процессы жизнедеятельности различных организмов;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наблюдать за биологическими процессами, описывать их, делать выводы;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исследовать строение отдельных органов организмов;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фиксировать свои наблюдения в виде рисунков, схем, таблиц;</w:t>
      </w:r>
    </w:p>
    <w:p w:rsidR="00F82E40" w:rsidRPr="004C0391" w:rsidRDefault="00F82E40" w:rsidP="00F82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91">
        <w:rPr>
          <w:rFonts w:ascii="Times New Roman" w:hAnsi="Times New Roman" w:cs="Times New Roman"/>
          <w:sz w:val="24"/>
          <w:szCs w:val="24"/>
        </w:rPr>
        <w:t>— соблюдать правила поведения в кабинете биологии.</w:t>
      </w:r>
    </w:p>
    <w:p w:rsidR="000E35E5" w:rsidRPr="001F43EB" w:rsidRDefault="000E35E5" w:rsidP="000E35E5">
      <w:pPr>
        <w:pStyle w:val="Default"/>
        <w:spacing w:line="276" w:lineRule="auto"/>
        <w:ind w:firstLine="851"/>
        <w:rPr>
          <w:rStyle w:val="a7"/>
        </w:rPr>
      </w:pPr>
      <w:r w:rsidRPr="001F43EB">
        <w:rPr>
          <w:rStyle w:val="a7"/>
        </w:rPr>
        <w:t>Формы организации учебного процесса</w:t>
      </w:r>
    </w:p>
    <w:p w:rsidR="0002260D" w:rsidRPr="00912B98" w:rsidRDefault="0002260D" w:rsidP="0002260D">
      <w:pPr>
        <w:pStyle w:val="23"/>
        <w:spacing w:line="276" w:lineRule="auto"/>
        <w:rPr>
          <w:sz w:val="24"/>
          <w:szCs w:val="24"/>
        </w:rPr>
      </w:pPr>
      <w:r w:rsidRPr="00912B98">
        <w:rPr>
          <w:sz w:val="24"/>
          <w:szCs w:val="24"/>
        </w:rPr>
        <w:t xml:space="preserve">В методике обучения </w:t>
      </w:r>
      <w:r w:rsidR="009D5CCA">
        <w:rPr>
          <w:sz w:val="24"/>
          <w:szCs w:val="24"/>
        </w:rPr>
        <w:t>биологии</w:t>
      </w:r>
      <w:r w:rsidRPr="00912B98">
        <w:rPr>
          <w:sz w:val="24"/>
          <w:szCs w:val="24"/>
        </w:rPr>
        <w:t xml:space="preserve"> используются такие методы: </w:t>
      </w:r>
      <w:proofErr w:type="spellStart"/>
      <w:r w:rsidRPr="00912B98">
        <w:rPr>
          <w:sz w:val="24"/>
          <w:szCs w:val="24"/>
        </w:rPr>
        <w:t>общедидактические</w:t>
      </w:r>
      <w:proofErr w:type="spellEnd"/>
      <w:r w:rsidRPr="00912B98">
        <w:rPr>
          <w:sz w:val="24"/>
          <w:szCs w:val="24"/>
        </w:rPr>
        <w:t xml:space="preserve"> (лекция, рассказ, беседа, работа с книгой, экранные пособия) и специфические для естественнонаучных дисциплин (эксперимент, наблюдение, практическая работа). При использовании каждого метода позн</w:t>
      </w:r>
      <w:r w:rsidRPr="00912B98">
        <w:rPr>
          <w:sz w:val="24"/>
          <w:szCs w:val="24"/>
        </w:rPr>
        <w:t>а</w:t>
      </w:r>
      <w:r w:rsidRPr="00912B98">
        <w:rPr>
          <w:sz w:val="24"/>
          <w:szCs w:val="24"/>
        </w:rPr>
        <w:t xml:space="preserve">вательная деятельность учащихся может носить как репродуктивный, так и творческий характер. В методике </w:t>
      </w:r>
      <w:r w:rsidR="0036164B">
        <w:rPr>
          <w:sz w:val="24"/>
          <w:szCs w:val="24"/>
        </w:rPr>
        <w:t>преподавания</w:t>
      </w:r>
      <w:r w:rsidRPr="00912B98">
        <w:rPr>
          <w:sz w:val="24"/>
          <w:szCs w:val="24"/>
        </w:rPr>
        <w:t xml:space="preserve"> такие методы, как ле</w:t>
      </w:r>
      <w:r w:rsidRPr="00912B98">
        <w:rPr>
          <w:sz w:val="24"/>
          <w:szCs w:val="24"/>
        </w:rPr>
        <w:t>к</w:t>
      </w:r>
      <w:r w:rsidRPr="00912B98">
        <w:rPr>
          <w:sz w:val="24"/>
          <w:szCs w:val="24"/>
        </w:rPr>
        <w:t xml:space="preserve">ция, рассказ, беседа используются в репродуктивном, поисковом или проблемном планах. </w:t>
      </w:r>
    </w:p>
    <w:p w:rsidR="0002260D" w:rsidRPr="00912B98" w:rsidRDefault="0002260D" w:rsidP="0002260D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B98">
        <w:rPr>
          <w:rFonts w:ascii="Times New Roman" w:hAnsi="Times New Roman" w:cs="Times New Roman"/>
          <w:sz w:val="24"/>
          <w:szCs w:val="24"/>
        </w:rPr>
        <w:t>Лекции проводятся при изучении наиболее сложного, малоизвестного учащимся материала. В лекции, как правило, излагается значительный по объему учебный материал, содержащий теоретические положения и следствия из них, факты, широкие обобщения.</w:t>
      </w:r>
    </w:p>
    <w:p w:rsidR="0002260D" w:rsidRPr="00912B98" w:rsidRDefault="0002260D" w:rsidP="0002260D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B98">
        <w:rPr>
          <w:rFonts w:ascii="Times New Roman" w:hAnsi="Times New Roman" w:cs="Times New Roman"/>
          <w:sz w:val="24"/>
          <w:szCs w:val="24"/>
        </w:rPr>
        <w:t xml:space="preserve">Рассказ – это более живое, описательное повествование, раскрывающее историю научного поиска, дающее сведения об ученом, рисующее картины жизни в отдаленные геологические эпохи, современное состояние проблем охраны окружающей среды. Хороший рассказ учителя служит для учащихся моделью идеального ответа. </w:t>
      </w:r>
    </w:p>
    <w:p w:rsidR="0002260D" w:rsidRDefault="0002260D" w:rsidP="0002260D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B98">
        <w:rPr>
          <w:rFonts w:ascii="Times New Roman" w:hAnsi="Times New Roman" w:cs="Times New Roman"/>
          <w:sz w:val="24"/>
          <w:szCs w:val="24"/>
        </w:rPr>
        <w:t>Беседа – учебная деятельность делится на фрагменты, к которым ставятся вопросы, небольшие проблемы, ориентирующие школьников на творческую познавательную деятельность.</w:t>
      </w:r>
    </w:p>
    <w:p w:rsidR="00683C67" w:rsidRPr="00912B98" w:rsidRDefault="00683C67" w:rsidP="0002260D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– исследование конкретной проблемы, ее практическая или теоретическая реализация. Под учебным проектом понимается совместная обоснованная спланированная и осознанная деятельность обучаемых партнеров, которая имеет общую проблему, цель, согласованные методы и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торая направлена на формирование у них определенной системы интеллектуальных и практических умений.</w:t>
      </w:r>
    </w:p>
    <w:p w:rsidR="0002260D" w:rsidRPr="00912B98" w:rsidRDefault="0002260D" w:rsidP="0002260D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B98">
        <w:rPr>
          <w:rFonts w:ascii="Times New Roman" w:hAnsi="Times New Roman" w:cs="Times New Roman"/>
          <w:sz w:val="24"/>
          <w:szCs w:val="24"/>
        </w:rPr>
        <w:t>Работа с книгой должна быть направлена на решение конкретной задачи: найти ответ на вопрос, ознакомиться с описанием явления и объя</w:t>
      </w:r>
      <w:r w:rsidRPr="00912B98">
        <w:rPr>
          <w:rFonts w:ascii="Times New Roman" w:hAnsi="Times New Roman" w:cs="Times New Roman"/>
          <w:sz w:val="24"/>
          <w:szCs w:val="24"/>
        </w:rPr>
        <w:t>с</w:t>
      </w:r>
      <w:r w:rsidRPr="00912B98">
        <w:rPr>
          <w:rFonts w:ascii="Times New Roman" w:hAnsi="Times New Roman" w:cs="Times New Roman"/>
          <w:sz w:val="24"/>
          <w:szCs w:val="24"/>
        </w:rPr>
        <w:t>нить его, рассмотреть рисунок и найти в нем проявление закономерности, прочитать небольшой текст и составить схему.</w:t>
      </w:r>
    </w:p>
    <w:p w:rsidR="0002260D" w:rsidRPr="00912B98" w:rsidRDefault="0002260D" w:rsidP="0002260D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B98">
        <w:rPr>
          <w:rFonts w:ascii="Times New Roman" w:hAnsi="Times New Roman" w:cs="Times New Roman"/>
          <w:sz w:val="24"/>
          <w:szCs w:val="24"/>
        </w:rPr>
        <w:t xml:space="preserve">При обучении </w:t>
      </w:r>
      <w:r w:rsidR="00683C67">
        <w:rPr>
          <w:rFonts w:ascii="Times New Roman" w:hAnsi="Times New Roman" w:cs="Times New Roman"/>
          <w:sz w:val="24"/>
          <w:szCs w:val="24"/>
        </w:rPr>
        <w:t>биологии</w:t>
      </w:r>
      <w:r w:rsidRPr="00912B98">
        <w:rPr>
          <w:rFonts w:ascii="Times New Roman" w:hAnsi="Times New Roman" w:cs="Times New Roman"/>
          <w:sz w:val="24"/>
          <w:szCs w:val="24"/>
        </w:rPr>
        <w:t xml:space="preserve"> велико значение наблюдений и экспериментов, практических работ, позволяющих успешно сочетать теоретические познания с </w:t>
      </w:r>
      <w:proofErr w:type="gramStart"/>
      <w:r w:rsidRPr="00912B98">
        <w:rPr>
          <w:rFonts w:ascii="Times New Roman" w:hAnsi="Times New Roman" w:cs="Times New Roman"/>
          <w:sz w:val="24"/>
          <w:szCs w:val="24"/>
        </w:rPr>
        <w:t>эмпирическими</w:t>
      </w:r>
      <w:proofErr w:type="gramEnd"/>
      <w:r w:rsidRPr="00912B98">
        <w:rPr>
          <w:rFonts w:ascii="Times New Roman" w:hAnsi="Times New Roman" w:cs="Times New Roman"/>
          <w:sz w:val="24"/>
          <w:szCs w:val="24"/>
        </w:rPr>
        <w:t>, практические действия с интеллектуальными.</w:t>
      </w:r>
    </w:p>
    <w:p w:rsidR="0002260D" w:rsidRPr="00912B98" w:rsidRDefault="0002260D" w:rsidP="0002260D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B98">
        <w:rPr>
          <w:rFonts w:ascii="Times New Roman" w:hAnsi="Times New Roman" w:cs="Times New Roman"/>
          <w:sz w:val="24"/>
          <w:szCs w:val="24"/>
        </w:rPr>
        <w:t xml:space="preserve">Усвоение учащимися </w:t>
      </w:r>
      <w:r w:rsidR="0036164B">
        <w:rPr>
          <w:rFonts w:ascii="Times New Roman" w:hAnsi="Times New Roman" w:cs="Times New Roman"/>
          <w:sz w:val="24"/>
          <w:szCs w:val="24"/>
        </w:rPr>
        <w:t>необходимой</w:t>
      </w:r>
      <w:r w:rsidRPr="00912B98">
        <w:rPr>
          <w:rFonts w:ascii="Times New Roman" w:hAnsi="Times New Roman" w:cs="Times New Roman"/>
          <w:sz w:val="24"/>
          <w:szCs w:val="24"/>
        </w:rPr>
        <w:t xml:space="preserve"> системы знаний, выработка умений, воспитание и развитие осуществляются в различных формах обуч</w:t>
      </w:r>
      <w:r w:rsidRPr="00912B98">
        <w:rPr>
          <w:rFonts w:ascii="Times New Roman" w:hAnsi="Times New Roman" w:cs="Times New Roman"/>
          <w:sz w:val="24"/>
          <w:szCs w:val="24"/>
        </w:rPr>
        <w:t>е</w:t>
      </w:r>
      <w:r w:rsidRPr="00912B98">
        <w:rPr>
          <w:rFonts w:ascii="Times New Roman" w:hAnsi="Times New Roman" w:cs="Times New Roman"/>
          <w:sz w:val="24"/>
          <w:szCs w:val="24"/>
        </w:rPr>
        <w:t>ния. Урок – основная форма организации обучения. Исходя из дидактических целей, можно выделить следующие типы уроков: вводный, изучени</w:t>
      </w:r>
      <w:r w:rsidR="00121DC7">
        <w:rPr>
          <w:rFonts w:ascii="Times New Roman" w:hAnsi="Times New Roman" w:cs="Times New Roman"/>
          <w:sz w:val="24"/>
          <w:szCs w:val="24"/>
        </w:rPr>
        <w:t>я и первичного закрепления новых знаний</w:t>
      </w:r>
      <w:r w:rsidRPr="00912B98">
        <w:rPr>
          <w:rFonts w:ascii="Times New Roman" w:hAnsi="Times New Roman" w:cs="Times New Roman"/>
          <w:sz w:val="24"/>
          <w:szCs w:val="24"/>
        </w:rPr>
        <w:t>,</w:t>
      </w:r>
      <w:r w:rsidR="00121DC7">
        <w:rPr>
          <w:rFonts w:ascii="Times New Roman" w:hAnsi="Times New Roman" w:cs="Times New Roman"/>
          <w:sz w:val="24"/>
          <w:szCs w:val="24"/>
        </w:rPr>
        <w:t xml:space="preserve"> контрольно-</w:t>
      </w:r>
      <w:r w:rsidRPr="00912B98">
        <w:rPr>
          <w:rFonts w:ascii="Times New Roman" w:hAnsi="Times New Roman" w:cs="Times New Roman"/>
          <w:sz w:val="24"/>
          <w:szCs w:val="24"/>
        </w:rPr>
        <w:t>обобщающий, учетно-проверочный. Виды урока с учетом характера деятельности учителя и учащихся: урок-лекция, урок объяснительный, проблемный, использования технических средств (</w:t>
      </w:r>
      <w:proofErr w:type="spellStart"/>
      <w:r w:rsidRPr="00912B98">
        <w:rPr>
          <w:rFonts w:ascii="Times New Roman" w:hAnsi="Times New Roman" w:cs="Times New Roman"/>
          <w:sz w:val="24"/>
          <w:szCs w:val="24"/>
        </w:rPr>
        <w:t>мультимедиапроектора</w:t>
      </w:r>
      <w:proofErr w:type="spellEnd"/>
      <w:r w:rsidRPr="00912B98">
        <w:rPr>
          <w:rFonts w:ascii="Times New Roman" w:hAnsi="Times New Roman" w:cs="Times New Roman"/>
          <w:sz w:val="24"/>
          <w:szCs w:val="24"/>
        </w:rPr>
        <w:t>, персональных компьют</w:t>
      </w:r>
      <w:r w:rsidRPr="00912B98">
        <w:rPr>
          <w:rFonts w:ascii="Times New Roman" w:hAnsi="Times New Roman" w:cs="Times New Roman"/>
          <w:sz w:val="24"/>
          <w:szCs w:val="24"/>
        </w:rPr>
        <w:t>е</w:t>
      </w:r>
      <w:r w:rsidRPr="00912B98">
        <w:rPr>
          <w:rFonts w:ascii="Times New Roman" w:hAnsi="Times New Roman" w:cs="Times New Roman"/>
          <w:sz w:val="24"/>
          <w:szCs w:val="24"/>
        </w:rPr>
        <w:t>ров).</w:t>
      </w:r>
    </w:p>
    <w:p w:rsidR="0002260D" w:rsidRPr="00912B98" w:rsidRDefault="0002260D" w:rsidP="0002260D">
      <w:pPr>
        <w:tabs>
          <w:tab w:val="left" w:pos="24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B98">
        <w:rPr>
          <w:rFonts w:ascii="Times New Roman" w:hAnsi="Times New Roman" w:cs="Times New Roman"/>
          <w:sz w:val="24"/>
          <w:szCs w:val="24"/>
        </w:rPr>
        <w:t xml:space="preserve">При обучении </w:t>
      </w:r>
      <w:r w:rsidR="00121DC7">
        <w:rPr>
          <w:rFonts w:ascii="Times New Roman" w:hAnsi="Times New Roman" w:cs="Times New Roman"/>
          <w:sz w:val="24"/>
          <w:szCs w:val="24"/>
        </w:rPr>
        <w:t>биологии</w:t>
      </w:r>
      <w:r w:rsidRPr="00912B98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36164B">
        <w:rPr>
          <w:rFonts w:ascii="Times New Roman" w:hAnsi="Times New Roman" w:cs="Times New Roman"/>
          <w:sz w:val="24"/>
          <w:szCs w:val="24"/>
        </w:rPr>
        <w:t>практические</w:t>
      </w:r>
      <w:r w:rsidRPr="00912B98">
        <w:rPr>
          <w:rFonts w:ascii="Times New Roman" w:hAnsi="Times New Roman" w:cs="Times New Roman"/>
          <w:sz w:val="24"/>
          <w:szCs w:val="24"/>
        </w:rPr>
        <w:t xml:space="preserve"> уроки; экскурсии (</w:t>
      </w:r>
      <w:r w:rsidR="00683C67">
        <w:rPr>
          <w:rFonts w:ascii="Times New Roman" w:hAnsi="Times New Roman" w:cs="Times New Roman"/>
          <w:sz w:val="24"/>
          <w:szCs w:val="24"/>
        </w:rPr>
        <w:t>виртуальные</w:t>
      </w:r>
      <w:r w:rsidRPr="00912B98">
        <w:rPr>
          <w:rFonts w:ascii="Times New Roman" w:hAnsi="Times New Roman" w:cs="Times New Roman"/>
          <w:sz w:val="24"/>
          <w:szCs w:val="24"/>
        </w:rPr>
        <w:t>).</w:t>
      </w:r>
    </w:p>
    <w:p w:rsidR="000E35E5" w:rsidRPr="000E35E5" w:rsidRDefault="000E35E5" w:rsidP="0028398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E35E5">
        <w:rPr>
          <w:rFonts w:ascii="Times New Roman" w:hAnsi="Times New Roman" w:cs="Times New Roman"/>
          <w:b/>
          <w:bCs/>
          <w:sz w:val="24"/>
          <w:szCs w:val="24"/>
        </w:rPr>
        <w:t>Способы и формы оценивания образовательных результатов обучающихся</w:t>
      </w:r>
      <w:r w:rsidRPr="000E3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982" w:rsidRPr="00912B98" w:rsidRDefault="00283982" w:rsidP="0028398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12B98">
        <w:rPr>
          <w:rFonts w:ascii="Times New Roman" w:hAnsi="Times New Roman" w:cs="Times New Roman"/>
          <w:sz w:val="24"/>
          <w:szCs w:val="24"/>
        </w:rPr>
        <w:lastRenderedPageBreak/>
        <w:t>В современном обучении процесс контроля знаний является многоцелевым. Контроль должен выявить, знают ли учащиеся фактический м</w:t>
      </w:r>
      <w:r w:rsidRPr="00912B98">
        <w:rPr>
          <w:rFonts w:ascii="Times New Roman" w:hAnsi="Times New Roman" w:cs="Times New Roman"/>
          <w:sz w:val="24"/>
          <w:szCs w:val="24"/>
        </w:rPr>
        <w:t>а</w:t>
      </w:r>
      <w:r w:rsidRPr="00912B98">
        <w:rPr>
          <w:rFonts w:ascii="Times New Roman" w:hAnsi="Times New Roman" w:cs="Times New Roman"/>
          <w:sz w:val="24"/>
          <w:szCs w:val="24"/>
        </w:rPr>
        <w:t>териал, умеют ли применять свои знания в различных ситуациях, могут ли осуществлять мыслительные операции, т. е. сравнивать и обобщать ко</w:t>
      </w:r>
      <w:r w:rsidRPr="00912B98">
        <w:rPr>
          <w:rFonts w:ascii="Times New Roman" w:hAnsi="Times New Roman" w:cs="Times New Roman"/>
          <w:sz w:val="24"/>
          <w:szCs w:val="24"/>
        </w:rPr>
        <w:t>н</w:t>
      </w:r>
      <w:r w:rsidRPr="00912B98">
        <w:rPr>
          <w:rFonts w:ascii="Times New Roman" w:hAnsi="Times New Roman" w:cs="Times New Roman"/>
          <w:sz w:val="24"/>
          <w:szCs w:val="24"/>
        </w:rPr>
        <w:t>кретные факты, делать общие заключения. Это дает возможность получать сведения, необходимые для успешного управления обучением, воспит</w:t>
      </w:r>
      <w:r w:rsidRPr="00912B98">
        <w:rPr>
          <w:rFonts w:ascii="Times New Roman" w:hAnsi="Times New Roman" w:cs="Times New Roman"/>
          <w:sz w:val="24"/>
          <w:szCs w:val="24"/>
        </w:rPr>
        <w:t>а</w:t>
      </w:r>
      <w:r w:rsidRPr="00912B98">
        <w:rPr>
          <w:rFonts w:ascii="Times New Roman" w:hAnsi="Times New Roman" w:cs="Times New Roman"/>
          <w:sz w:val="24"/>
          <w:szCs w:val="24"/>
        </w:rPr>
        <w:t>нием и развитием учащихся. В этой связи различают три типа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</w:t>
      </w:r>
      <w:r w:rsidRPr="00912B98">
        <w:rPr>
          <w:rFonts w:ascii="Times New Roman" w:hAnsi="Times New Roman" w:cs="Times New Roman"/>
          <w:sz w:val="24"/>
          <w:szCs w:val="24"/>
        </w:rPr>
        <w:t>ь</w:t>
      </w:r>
      <w:r w:rsidRPr="00912B98">
        <w:rPr>
          <w:rFonts w:ascii="Times New Roman" w:hAnsi="Times New Roman" w:cs="Times New Roman"/>
          <w:sz w:val="24"/>
          <w:szCs w:val="24"/>
        </w:rPr>
        <w:t xml:space="preserve">ность своих действий, обнаружение совершенных ошибок, анализ их и предупреждение в дальнейшем. </w:t>
      </w:r>
    </w:p>
    <w:p w:rsidR="0002260D" w:rsidRPr="00912B98" w:rsidRDefault="00283982" w:rsidP="00283982">
      <w:pPr>
        <w:pStyle w:val="a4"/>
        <w:spacing w:before="0" w:beforeAutospacing="0" w:after="0" w:afterAutospacing="0" w:line="276" w:lineRule="auto"/>
        <w:ind w:firstLine="851"/>
        <w:jc w:val="both"/>
        <w:rPr>
          <w:rStyle w:val="a7"/>
          <w:b w:val="0"/>
        </w:rPr>
      </w:pPr>
      <w:r w:rsidRPr="00912B98">
        <w:rPr>
          <w:rStyle w:val="a7"/>
          <w:b w:val="0"/>
        </w:rPr>
        <w:t xml:space="preserve">В зависимости от этапа образовательного процесса на уроках </w:t>
      </w:r>
      <w:r w:rsidR="00DE70BA">
        <w:rPr>
          <w:rStyle w:val="a7"/>
          <w:b w:val="0"/>
        </w:rPr>
        <w:t>биологии</w:t>
      </w:r>
      <w:r w:rsidRPr="00912B98">
        <w:rPr>
          <w:rStyle w:val="a7"/>
          <w:b w:val="0"/>
        </w:rPr>
        <w:t xml:space="preserve"> используются разнообразные формы и методы проверки и оценив</w:t>
      </w:r>
      <w:r w:rsidRPr="00912B98">
        <w:rPr>
          <w:rStyle w:val="a7"/>
          <w:b w:val="0"/>
        </w:rPr>
        <w:t>а</w:t>
      </w:r>
      <w:r w:rsidRPr="00912B98">
        <w:rPr>
          <w:rStyle w:val="a7"/>
          <w:b w:val="0"/>
        </w:rPr>
        <w:t xml:space="preserve">ния результатов обучения. </w:t>
      </w:r>
      <w:proofErr w:type="gramStart"/>
      <w:r w:rsidRPr="00912B98">
        <w:rPr>
          <w:rStyle w:val="a7"/>
          <w:b w:val="0"/>
        </w:rPr>
        <w:t xml:space="preserve">При проведении текущего контроля </w:t>
      </w:r>
      <w:r w:rsidR="00EC3A99" w:rsidRPr="00912B98">
        <w:rPr>
          <w:rStyle w:val="a7"/>
          <w:b w:val="0"/>
        </w:rPr>
        <w:t xml:space="preserve"> используются методы:</w:t>
      </w:r>
      <w:r w:rsidRPr="00912B98">
        <w:rPr>
          <w:rStyle w:val="a7"/>
          <w:b w:val="0"/>
        </w:rPr>
        <w:t xml:space="preserve"> устный опрос, работа у доски, диктант, самостоятельная р</w:t>
      </w:r>
      <w:r w:rsidRPr="00912B98">
        <w:rPr>
          <w:rStyle w:val="a7"/>
          <w:b w:val="0"/>
        </w:rPr>
        <w:t>а</w:t>
      </w:r>
      <w:r w:rsidRPr="00912B98">
        <w:rPr>
          <w:rStyle w:val="a7"/>
          <w:b w:val="0"/>
        </w:rPr>
        <w:t>бота</w:t>
      </w:r>
      <w:r w:rsidR="00EC3A99" w:rsidRPr="00912B98">
        <w:rPr>
          <w:rStyle w:val="a7"/>
          <w:b w:val="0"/>
        </w:rPr>
        <w:t xml:space="preserve">, </w:t>
      </w:r>
      <w:r w:rsidR="0036164B">
        <w:rPr>
          <w:rStyle w:val="a7"/>
          <w:b w:val="0"/>
        </w:rPr>
        <w:t>практическая</w:t>
      </w:r>
      <w:r w:rsidR="00EC3A99" w:rsidRPr="00912B98">
        <w:rPr>
          <w:rStyle w:val="a7"/>
          <w:b w:val="0"/>
        </w:rPr>
        <w:t xml:space="preserve"> работа</w:t>
      </w:r>
      <w:r w:rsidRPr="00912B98">
        <w:rPr>
          <w:rStyle w:val="a7"/>
          <w:b w:val="0"/>
        </w:rPr>
        <w:t xml:space="preserve">;  во время тематического контроля </w:t>
      </w:r>
      <w:r w:rsidR="00EC3A99" w:rsidRPr="00912B98">
        <w:rPr>
          <w:rStyle w:val="a7"/>
          <w:b w:val="0"/>
        </w:rPr>
        <w:t>–</w:t>
      </w:r>
      <w:r w:rsidRPr="00912B98">
        <w:rPr>
          <w:rStyle w:val="a7"/>
          <w:b w:val="0"/>
        </w:rPr>
        <w:t xml:space="preserve"> </w:t>
      </w:r>
      <w:r w:rsidR="00EC3A99" w:rsidRPr="00912B98">
        <w:rPr>
          <w:rStyle w:val="a7"/>
          <w:b w:val="0"/>
        </w:rPr>
        <w:t>автоматизированное тестирование, самостоятельная работа, конференция, зачёт; ит</w:t>
      </w:r>
      <w:r w:rsidR="00EC3A99" w:rsidRPr="00912B98">
        <w:rPr>
          <w:rStyle w:val="a7"/>
          <w:b w:val="0"/>
        </w:rPr>
        <w:t>о</w:t>
      </w:r>
      <w:r w:rsidR="00EC3A99" w:rsidRPr="00912B98">
        <w:rPr>
          <w:rStyle w:val="a7"/>
          <w:b w:val="0"/>
        </w:rPr>
        <w:t xml:space="preserve">говый контроль проводится с использованием автоматизированного или письменного тестирования, </w:t>
      </w:r>
      <w:r w:rsidR="00AA4C70" w:rsidRPr="00912B98">
        <w:rPr>
          <w:rStyle w:val="a7"/>
          <w:b w:val="0"/>
        </w:rPr>
        <w:t xml:space="preserve">написания </w:t>
      </w:r>
      <w:r w:rsidR="00EC3A99" w:rsidRPr="00912B98">
        <w:rPr>
          <w:rStyle w:val="a7"/>
          <w:b w:val="0"/>
        </w:rPr>
        <w:t xml:space="preserve">реферата, </w:t>
      </w:r>
      <w:r w:rsidR="00AA4C70" w:rsidRPr="00912B98">
        <w:rPr>
          <w:rStyle w:val="a7"/>
          <w:b w:val="0"/>
        </w:rPr>
        <w:t xml:space="preserve">выполнения </w:t>
      </w:r>
      <w:r w:rsidR="00EC3A99" w:rsidRPr="00912B98">
        <w:rPr>
          <w:rStyle w:val="a7"/>
          <w:b w:val="0"/>
        </w:rPr>
        <w:t>проекта.</w:t>
      </w:r>
      <w:proofErr w:type="gramEnd"/>
    </w:p>
    <w:p w:rsidR="006E2E7F" w:rsidRPr="00912B98" w:rsidRDefault="006E2E7F" w:rsidP="00283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12B98">
        <w:rPr>
          <w:rFonts w:ascii="Times New Roman" w:hAnsi="Times New Roman" w:cs="Times New Roman"/>
          <w:sz w:val="24"/>
          <w:szCs w:val="24"/>
        </w:rPr>
        <w:t xml:space="preserve">Для систематического  контроля и самоконтроля знаний и умений учащихся, </w:t>
      </w:r>
      <w:r w:rsidR="00FD6E72">
        <w:rPr>
          <w:rFonts w:ascii="Times New Roman" w:hAnsi="Times New Roman" w:cs="Times New Roman"/>
          <w:sz w:val="24"/>
          <w:szCs w:val="24"/>
        </w:rPr>
        <w:t xml:space="preserve"> </w:t>
      </w:r>
      <w:r w:rsidRPr="00912B98">
        <w:rPr>
          <w:rFonts w:ascii="Times New Roman" w:hAnsi="Times New Roman" w:cs="Times New Roman"/>
          <w:sz w:val="24"/>
          <w:szCs w:val="24"/>
        </w:rPr>
        <w:t xml:space="preserve">полученных при изучении </w:t>
      </w:r>
      <w:r w:rsidR="00DE70BA">
        <w:rPr>
          <w:rFonts w:ascii="Times New Roman" w:hAnsi="Times New Roman" w:cs="Times New Roman"/>
          <w:sz w:val="24"/>
          <w:szCs w:val="24"/>
        </w:rPr>
        <w:t>биологии</w:t>
      </w:r>
      <w:r w:rsidR="000C472C">
        <w:rPr>
          <w:rFonts w:ascii="Times New Roman" w:hAnsi="Times New Roman" w:cs="Times New Roman"/>
          <w:sz w:val="24"/>
          <w:szCs w:val="24"/>
        </w:rPr>
        <w:t xml:space="preserve"> </w:t>
      </w:r>
      <w:r w:rsidRPr="00912B98">
        <w:rPr>
          <w:rFonts w:ascii="Times New Roman" w:hAnsi="Times New Roman" w:cs="Times New Roman"/>
          <w:sz w:val="24"/>
          <w:szCs w:val="24"/>
        </w:rPr>
        <w:t xml:space="preserve">в </w:t>
      </w:r>
      <w:r w:rsidR="000C472C">
        <w:rPr>
          <w:rFonts w:ascii="Times New Roman" w:hAnsi="Times New Roman" w:cs="Times New Roman"/>
          <w:sz w:val="24"/>
          <w:szCs w:val="24"/>
        </w:rPr>
        <w:t>5</w:t>
      </w:r>
      <w:r w:rsidR="004979B5" w:rsidRPr="00912B9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FD6E72">
        <w:rPr>
          <w:rFonts w:ascii="Times New Roman" w:hAnsi="Times New Roman" w:cs="Times New Roman"/>
          <w:sz w:val="24"/>
          <w:szCs w:val="24"/>
        </w:rPr>
        <w:t>,</w:t>
      </w:r>
      <w:r w:rsidRPr="00912B98">
        <w:rPr>
          <w:rFonts w:ascii="Times New Roman" w:hAnsi="Times New Roman" w:cs="Times New Roman"/>
          <w:sz w:val="24"/>
          <w:szCs w:val="24"/>
        </w:rPr>
        <w:t xml:space="preserve">  используются авторские  программы автоматизированного тестирования, разработанные с помощью конструктора тестов Ассистент </w:t>
      </w:r>
      <w:r w:rsidRPr="00912B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2B98">
        <w:rPr>
          <w:rFonts w:ascii="Times New Roman" w:hAnsi="Times New Roman" w:cs="Times New Roman"/>
          <w:sz w:val="24"/>
          <w:szCs w:val="24"/>
        </w:rPr>
        <w:t>.</w:t>
      </w:r>
      <w:r w:rsidR="001A4EFF">
        <w:rPr>
          <w:rFonts w:ascii="Times New Roman" w:hAnsi="Times New Roman" w:cs="Times New Roman"/>
          <w:sz w:val="24"/>
          <w:szCs w:val="24"/>
        </w:rPr>
        <w:t xml:space="preserve"> Для обобщающего ко</w:t>
      </w:r>
      <w:r w:rsidR="001A4EFF">
        <w:rPr>
          <w:rFonts w:ascii="Times New Roman" w:hAnsi="Times New Roman" w:cs="Times New Roman"/>
          <w:sz w:val="24"/>
          <w:szCs w:val="24"/>
        </w:rPr>
        <w:t>н</w:t>
      </w:r>
      <w:r w:rsidR="001A4EFF">
        <w:rPr>
          <w:rFonts w:ascii="Times New Roman" w:hAnsi="Times New Roman" w:cs="Times New Roman"/>
          <w:sz w:val="24"/>
          <w:szCs w:val="24"/>
        </w:rPr>
        <w:t>троля по итогам изучения тем запланировано проведение зачётов.</w:t>
      </w:r>
    </w:p>
    <w:p w:rsidR="000E35E5" w:rsidRPr="00256F7C" w:rsidRDefault="000E35E5" w:rsidP="000E35E5">
      <w:pPr>
        <w:shd w:val="clear" w:color="auto" w:fill="FFFFFF"/>
        <w:spacing w:after="0"/>
        <w:ind w:right="70" w:firstLine="85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256F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Критерии оценивания работ по БИОЛОГИИ </w:t>
      </w:r>
    </w:p>
    <w:p w:rsidR="000E35E5" w:rsidRPr="00256F7C" w:rsidRDefault="000E35E5" w:rsidP="000E35E5">
      <w:pPr>
        <w:shd w:val="clear" w:color="auto" w:fill="FFFFFF"/>
        <w:spacing w:after="0"/>
        <w:ind w:right="70" w:firstLine="851"/>
        <w:rPr>
          <w:rFonts w:ascii="Times New Roman" w:hAnsi="Times New Roman" w:cs="Times New Roman"/>
        </w:rPr>
      </w:pPr>
      <w:r w:rsidRPr="00256F7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оценочной деятельности</w:t>
      </w:r>
    </w:p>
    <w:p w:rsidR="000E35E5" w:rsidRPr="00256F7C" w:rsidRDefault="000E35E5" w:rsidP="000E35E5">
      <w:pPr>
        <w:shd w:val="clear" w:color="auto" w:fill="FFFFFF"/>
        <w:spacing w:after="0"/>
        <w:ind w:right="70" w:firstLine="851"/>
        <w:rPr>
          <w:rFonts w:ascii="Times New Roman" w:hAnsi="Times New Roman" w:cs="Times New Roman"/>
        </w:rPr>
      </w:pPr>
      <w:r w:rsidRPr="00256F7C">
        <w:rPr>
          <w:rFonts w:ascii="Times New Roman" w:eastAsia="Times New Roman" w:hAnsi="Times New Roman" w:cs="Times New Roman"/>
          <w:sz w:val="24"/>
          <w:szCs w:val="24"/>
        </w:rPr>
        <w:t>Оценка "5" ставится в случае:</w:t>
      </w:r>
    </w:p>
    <w:p w:rsidR="000E35E5" w:rsidRPr="00256F7C" w:rsidRDefault="000E35E5" w:rsidP="000E35E5">
      <w:pPr>
        <w:shd w:val="clear" w:color="auto" w:fill="FFFFFF"/>
        <w:spacing w:after="0"/>
        <w:ind w:firstLine="851"/>
        <w:rPr>
          <w:rFonts w:ascii="Times New Roman" w:hAnsi="Times New Roman" w:cs="Times New Roman"/>
        </w:rPr>
      </w:pPr>
      <w:r w:rsidRPr="00256F7C">
        <w:rPr>
          <w:rFonts w:ascii="Times New Roman" w:eastAsia="Times New Roman" w:hAnsi="Times New Roman" w:cs="Times New Roman"/>
          <w:sz w:val="24"/>
          <w:szCs w:val="24"/>
        </w:rPr>
        <w:t xml:space="preserve">Знания, понимания, глубины усвоения </w:t>
      </w:r>
      <w:proofErr w:type="gramStart"/>
      <w:r w:rsidRPr="00256F7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56F7C">
        <w:rPr>
          <w:rFonts w:ascii="Times New Roman" w:eastAsia="Times New Roman" w:hAnsi="Times New Roman" w:cs="Times New Roman"/>
          <w:sz w:val="24"/>
          <w:szCs w:val="24"/>
        </w:rPr>
        <w:t xml:space="preserve"> всего объёма программного материала. Умения выделять главные положения в из</w:t>
      </w:r>
      <w:r w:rsidRPr="00256F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F7C">
        <w:rPr>
          <w:rFonts w:ascii="Times New Roman" w:eastAsia="Times New Roman" w:hAnsi="Times New Roman" w:cs="Times New Roman"/>
          <w:sz w:val="24"/>
          <w:szCs w:val="24"/>
        </w:rPr>
        <w:t xml:space="preserve">ченном </w:t>
      </w:r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материале,   на  основании  фактов  и  примеров  обобщать,   делать  выводы,  устанавливать   </w:t>
      </w:r>
      <w:proofErr w:type="spellStart"/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>межпредметные</w:t>
      </w:r>
      <w:proofErr w:type="spellEnd"/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и   </w:t>
      </w:r>
      <w:proofErr w:type="spellStart"/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>внутрипредметные</w:t>
      </w:r>
      <w:proofErr w:type="spellEnd"/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связи,   тво</w:t>
      </w:r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чески </w:t>
      </w:r>
      <w:r w:rsidRPr="00256F7C">
        <w:rPr>
          <w:rFonts w:ascii="Times New Roman" w:eastAsia="Times New Roman" w:hAnsi="Times New Roman" w:cs="Times New Roman"/>
          <w:sz w:val="24"/>
          <w:szCs w:val="24"/>
        </w:rPr>
        <w:t>применяет полученные знания в незнакомой ситуации. Отсутствие ошибок и недочётов при воспроизведении изученного материала, при ус</w:t>
      </w:r>
      <w:r w:rsidRPr="00256F7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56F7C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256F7C">
        <w:rPr>
          <w:rFonts w:ascii="Times New Roman" w:eastAsia="Times New Roman" w:hAnsi="Times New Roman" w:cs="Times New Roman"/>
          <w:spacing w:val="-3"/>
          <w:sz w:val="24"/>
          <w:szCs w:val="24"/>
        </w:rPr>
        <w:t>ответах  устранение  отдельных  неточностей  с  помощью  дополнительных  вопросов  учителя,  соблюдение  культуры  письменной  и  устной  р</w:t>
      </w:r>
      <w:r w:rsidRPr="00256F7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56F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чи, </w:t>
      </w:r>
      <w:r w:rsidRPr="00256F7C">
        <w:rPr>
          <w:rFonts w:ascii="Times New Roman" w:eastAsia="Times New Roman" w:hAnsi="Times New Roman" w:cs="Times New Roman"/>
          <w:sz w:val="24"/>
          <w:szCs w:val="24"/>
        </w:rPr>
        <w:t>правил оформления письменных работ.</w:t>
      </w:r>
    </w:p>
    <w:p w:rsidR="000E35E5" w:rsidRPr="00256F7C" w:rsidRDefault="000E35E5" w:rsidP="000E35E5">
      <w:pPr>
        <w:shd w:val="clear" w:color="auto" w:fill="FFFFFF"/>
        <w:spacing w:after="0"/>
        <w:ind w:firstLine="851"/>
        <w:rPr>
          <w:rFonts w:ascii="Times New Roman" w:hAnsi="Times New Roman" w:cs="Times New Roman"/>
        </w:rPr>
      </w:pPr>
      <w:r w:rsidRPr="00256F7C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 "4":</w:t>
      </w:r>
    </w:p>
    <w:p w:rsidR="000E35E5" w:rsidRPr="00256F7C" w:rsidRDefault="000E35E5" w:rsidP="000E35E5">
      <w:pPr>
        <w:shd w:val="clear" w:color="auto" w:fill="FFFFFF"/>
        <w:spacing w:after="0"/>
        <w:ind w:firstLine="851"/>
        <w:rPr>
          <w:rFonts w:ascii="Times New Roman" w:hAnsi="Times New Roman" w:cs="Times New Roman"/>
        </w:rPr>
      </w:pPr>
      <w:r w:rsidRPr="00256F7C">
        <w:rPr>
          <w:rFonts w:ascii="Times New Roman" w:eastAsia="Times New Roman" w:hAnsi="Times New Roman" w:cs="Times New Roman"/>
          <w:spacing w:val="-6"/>
          <w:sz w:val="24"/>
          <w:szCs w:val="24"/>
        </w:rPr>
        <w:t>Знание   всего   изученного   программного   материала.   Умений   выделять   главные   положения   в   изученном   материале,   на   основании   фа</w:t>
      </w:r>
      <w:r w:rsidRPr="00256F7C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256F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тов   и </w:t>
      </w:r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примеров   обобщать,   делать   выводы,    устанавливать   </w:t>
      </w:r>
      <w:proofErr w:type="spellStart"/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>внутрипредметные</w:t>
      </w:r>
      <w:proofErr w:type="spellEnd"/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связи,   применять   полученные   знания   на   практике.    Незнач</w:t>
      </w:r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256F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тельные </w:t>
      </w:r>
      <w:r w:rsidRPr="00256F7C">
        <w:rPr>
          <w:rFonts w:ascii="Times New Roman" w:hAnsi="Times New Roman" w:cs="Times New Roman"/>
          <w:sz w:val="24"/>
          <w:szCs w:val="24"/>
        </w:rPr>
        <w:t>(</w:t>
      </w:r>
      <w:r w:rsidRPr="00256F7C">
        <w:rPr>
          <w:rFonts w:ascii="Times New Roman" w:eastAsia="Times New Roman" w:hAnsi="Times New Roman" w:cs="Times New Roman"/>
          <w:sz w:val="24"/>
          <w:szCs w:val="24"/>
        </w:rPr>
        <w:t>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0E35E5" w:rsidRPr="00256F7C" w:rsidRDefault="000E35E5" w:rsidP="000E35E5">
      <w:pPr>
        <w:shd w:val="clear" w:color="auto" w:fill="FFFFFF"/>
        <w:spacing w:after="0"/>
        <w:ind w:firstLine="851"/>
        <w:rPr>
          <w:rFonts w:ascii="Times New Roman" w:hAnsi="Times New Roman" w:cs="Times New Roman"/>
        </w:rPr>
      </w:pPr>
      <w:r w:rsidRPr="00256F7C">
        <w:rPr>
          <w:rFonts w:ascii="Times New Roman" w:eastAsia="Times New Roman" w:hAnsi="Times New Roman" w:cs="Times New Roman"/>
          <w:sz w:val="24"/>
          <w:szCs w:val="24"/>
        </w:rPr>
        <w:t>Оценка "3" (уровень представлений, сочетающихся с элементами научных понятий):</w:t>
      </w:r>
    </w:p>
    <w:p w:rsidR="000E35E5" w:rsidRPr="00256F7C" w:rsidRDefault="000E35E5" w:rsidP="000E35E5">
      <w:pPr>
        <w:shd w:val="clear" w:color="auto" w:fill="FFFFFF"/>
        <w:spacing w:after="0"/>
        <w:ind w:firstLine="851"/>
        <w:rPr>
          <w:rFonts w:ascii="Times New Roman" w:hAnsi="Times New Roman" w:cs="Times New Roman"/>
        </w:rPr>
      </w:pPr>
      <w:r w:rsidRPr="00256F7C">
        <w:rPr>
          <w:rFonts w:ascii="Times New Roman" w:eastAsia="Times New Roman" w:hAnsi="Times New Roman" w:cs="Times New Roman"/>
          <w:spacing w:val="-9"/>
          <w:sz w:val="24"/>
          <w:szCs w:val="24"/>
        </w:rPr>
        <w:t>Знание     и     усвоение     материала     на     уровне     минимальных     требований     программы,     затруднение     при     самостоятельном     воспроизв</w:t>
      </w:r>
      <w:r w:rsidRPr="00256F7C">
        <w:rPr>
          <w:rFonts w:ascii="Times New Roman" w:eastAsia="Times New Roman" w:hAnsi="Times New Roman" w:cs="Times New Roman"/>
          <w:spacing w:val="-9"/>
          <w:sz w:val="24"/>
          <w:szCs w:val="24"/>
        </w:rPr>
        <w:t>е</w:t>
      </w:r>
      <w:r w:rsidRPr="00256F7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дении, </w:t>
      </w:r>
      <w:r w:rsidRPr="00256F7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необходимость     незначительной     помощи      преподавателя.      Умение     работать      на      уровне      воспроизведения,      затруднения      при     ответах      на </w:t>
      </w:r>
      <w:r w:rsidRPr="00256F7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видоизменённые    вопросы.     Наличие    грубой    ошибки,    нескольких    негрубых     при     воспроизведении    изученного    материала,    незначительное </w:t>
      </w:r>
      <w:r w:rsidRPr="00256F7C">
        <w:rPr>
          <w:rFonts w:ascii="Times New Roman" w:eastAsia="Times New Roman" w:hAnsi="Times New Roman" w:cs="Times New Roman"/>
          <w:sz w:val="24"/>
          <w:szCs w:val="24"/>
        </w:rPr>
        <w:t>несоблюдение основных правил культуры письменной и устной речи, правил оформления письменных работ.</w:t>
      </w:r>
    </w:p>
    <w:p w:rsidR="000E35E5" w:rsidRPr="00256F7C" w:rsidRDefault="000E35E5" w:rsidP="000E35E5">
      <w:pPr>
        <w:shd w:val="clear" w:color="auto" w:fill="FFFFFF"/>
        <w:spacing w:after="0"/>
        <w:ind w:firstLine="851"/>
        <w:rPr>
          <w:rFonts w:ascii="Times New Roman" w:hAnsi="Times New Roman" w:cs="Times New Roman"/>
        </w:rPr>
      </w:pPr>
      <w:r w:rsidRPr="00256F7C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 "2":</w:t>
      </w:r>
    </w:p>
    <w:p w:rsidR="00343EA1" w:rsidRPr="00751095" w:rsidRDefault="000E35E5" w:rsidP="00751095">
      <w:pPr>
        <w:shd w:val="clear" w:color="auto" w:fill="FFFFFF"/>
        <w:spacing w:after="0"/>
        <w:ind w:firstLine="851"/>
        <w:rPr>
          <w:rStyle w:val="a7"/>
          <w:rFonts w:ascii="Times New Roman" w:hAnsi="Times New Roman" w:cs="Times New Roman"/>
          <w:b w:val="0"/>
          <w:bCs w:val="0"/>
        </w:rPr>
      </w:pPr>
      <w:r w:rsidRPr="00256F7C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Знание    и    усвоение    материала    на    уровне    ниже    минимальных    требований    программы,    отдельные    представления    об    изученном    м</w:t>
      </w:r>
      <w:r w:rsidRPr="00256F7C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Pr="00256F7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териале. </w:t>
      </w:r>
      <w:r w:rsidRPr="00256F7C">
        <w:rPr>
          <w:rFonts w:ascii="Times New Roman" w:eastAsia="Times New Roman" w:hAnsi="Times New Roman" w:cs="Times New Roman"/>
          <w:sz w:val="24"/>
          <w:szCs w:val="24"/>
        </w:rPr>
        <w:t xml:space="preserve">Отсутствие умений работать на уровне воспроизведения, затруднения при ответах на стандартные вопросы. Наличие нескольких грубых ошибок, </w:t>
      </w:r>
      <w:r w:rsidRPr="00256F7C">
        <w:rPr>
          <w:rFonts w:ascii="Times New Roman" w:eastAsia="Times New Roman" w:hAnsi="Times New Roman" w:cs="Times New Roman"/>
          <w:spacing w:val="-3"/>
          <w:sz w:val="24"/>
          <w:szCs w:val="24"/>
        </w:rPr>
        <w:t>большого  числа  негрубых  при  воспроизведении  изученного  материала,  значительное  несоблюдение  основных  правил  культуры  пис</w:t>
      </w:r>
      <w:r w:rsidRPr="00256F7C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256F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менной  и </w:t>
      </w:r>
      <w:r w:rsidRPr="00256F7C">
        <w:rPr>
          <w:rFonts w:ascii="Times New Roman" w:eastAsia="Times New Roman" w:hAnsi="Times New Roman" w:cs="Times New Roman"/>
          <w:sz w:val="24"/>
          <w:szCs w:val="24"/>
        </w:rPr>
        <w:t>устной речи, правил оформления письменных работ.</w:t>
      </w:r>
    </w:p>
    <w:p w:rsidR="00DA2EC0" w:rsidRPr="0079390C" w:rsidRDefault="00DA2EC0" w:rsidP="00DA2EC0">
      <w:pPr>
        <w:pStyle w:val="a4"/>
        <w:spacing w:before="0" w:beforeAutospacing="0" w:after="0" w:afterAutospacing="0"/>
        <w:ind w:firstLine="851"/>
        <w:jc w:val="both"/>
        <w:rPr>
          <w:rStyle w:val="ae"/>
        </w:rPr>
      </w:pPr>
      <w:r w:rsidRPr="0079390C">
        <w:rPr>
          <w:rStyle w:val="a7"/>
        </w:rPr>
        <w:t>Реализация  программы  обеспечивается  учебно-методическим комплек</w:t>
      </w:r>
      <w:r>
        <w:rPr>
          <w:rStyle w:val="a7"/>
        </w:rPr>
        <w:t>сом</w:t>
      </w:r>
      <w:r w:rsidRPr="0079390C">
        <w:rPr>
          <w:rStyle w:val="a7"/>
        </w:rPr>
        <w:t>:</w:t>
      </w:r>
      <w:r w:rsidRPr="0079390C">
        <w:rPr>
          <w:rStyle w:val="ae"/>
        </w:rPr>
        <w:t xml:space="preserve"> </w:t>
      </w:r>
    </w:p>
    <w:p w:rsidR="009441E5" w:rsidRPr="00942517" w:rsidRDefault="009441E5" w:rsidP="00942517">
      <w:pPr>
        <w:pStyle w:val="a4"/>
        <w:spacing w:before="0" w:beforeAutospacing="0" w:after="0" w:afterAutospacing="0"/>
        <w:jc w:val="both"/>
        <w:rPr>
          <w:i/>
          <w:iCs/>
        </w:rPr>
      </w:pPr>
      <w:r w:rsidRPr="00912B98">
        <w:rPr>
          <w:rStyle w:val="ae"/>
        </w:rPr>
        <w:t xml:space="preserve">      Для  учителя:</w:t>
      </w:r>
      <w:r w:rsidRPr="00912B98">
        <w:t xml:space="preserve"> </w:t>
      </w:r>
    </w:p>
    <w:p w:rsidR="009441E5" w:rsidRDefault="0086484C" w:rsidP="0092128E">
      <w:pPr>
        <w:pStyle w:val="a4"/>
        <w:spacing w:before="0" w:beforeAutospacing="0" w:after="0" w:afterAutospacing="0"/>
        <w:ind w:left="993"/>
        <w:jc w:val="both"/>
      </w:pPr>
      <w:r w:rsidRPr="00912B98">
        <w:t>1</w:t>
      </w:r>
      <w:r w:rsidR="009441E5" w:rsidRPr="00912B98">
        <w:t xml:space="preserve">. </w:t>
      </w:r>
      <w:r w:rsidR="00FD6E72">
        <w:t xml:space="preserve">Биология. </w:t>
      </w:r>
      <w:r w:rsidR="0097345A">
        <w:t>Живой организм</w:t>
      </w:r>
      <w:r w:rsidR="00FD6E72">
        <w:t xml:space="preserve">. </w:t>
      </w:r>
      <w:r w:rsidR="0097345A">
        <w:t>6</w:t>
      </w:r>
      <w:r w:rsidR="00FD6E72">
        <w:t xml:space="preserve"> класс</w:t>
      </w:r>
      <w:r w:rsidR="009441E5" w:rsidRPr="00912B98">
        <w:t>.</w:t>
      </w:r>
      <w:r w:rsidR="00FD6E72">
        <w:t xml:space="preserve"> Методическое пособие к учебнику Н.И. Сонина «Биология. </w:t>
      </w:r>
      <w:r w:rsidR="0097345A">
        <w:t>Живой организм</w:t>
      </w:r>
      <w:r w:rsidR="00FD6E72">
        <w:t xml:space="preserve">. </w:t>
      </w:r>
      <w:r w:rsidR="0097345A">
        <w:t>6</w:t>
      </w:r>
      <w:r w:rsidR="00FD6E72">
        <w:t xml:space="preserve"> класс»/</w:t>
      </w:r>
      <w:r w:rsidR="0097345A">
        <w:t xml:space="preserve">З.А. </w:t>
      </w:r>
      <w:proofErr w:type="spellStart"/>
      <w:r w:rsidR="0097345A">
        <w:t>Томан</w:t>
      </w:r>
      <w:r w:rsidR="0097345A">
        <w:t>о</w:t>
      </w:r>
      <w:r w:rsidR="0097345A">
        <w:t>ва</w:t>
      </w:r>
      <w:proofErr w:type="spellEnd"/>
      <w:r w:rsidR="0097345A">
        <w:t xml:space="preserve">, В.И. </w:t>
      </w:r>
      <w:proofErr w:type="spellStart"/>
      <w:r w:rsidR="0097345A">
        <w:t>Сивоглазов</w:t>
      </w:r>
      <w:proofErr w:type="spellEnd"/>
      <w:r w:rsidR="00FD6E72">
        <w:t>. – М.: Дрофа, 201</w:t>
      </w:r>
      <w:r w:rsidR="009D6C75">
        <w:t>6</w:t>
      </w:r>
      <w:r w:rsidR="00FD6E72">
        <w:t xml:space="preserve">. – </w:t>
      </w:r>
      <w:r w:rsidR="0097345A">
        <w:t>336</w:t>
      </w:r>
      <w:r w:rsidR="00FD6E72">
        <w:t xml:space="preserve"> с.</w:t>
      </w:r>
    </w:p>
    <w:p w:rsidR="00782A48" w:rsidRPr="00751095" w:rsidRDefault="0097345A" w:rsidP="00751095">
      <w:pPr>
        <w:pStyle w:val="a4"/>
        <w:spacing w:before="0" w:beforeAutospacing="0" w:after="0" w:afterAutospacing="0"/>
        <w:ind w:left="993"/>
        <w:jc w:val="both"/>
        <w:rPr>
          <w:rStyle w:val="ae"/>
          <w:i w:val="0"/>
          <w:iCs w:val="0"/>
        </w:rPr>
      </w:pPr>
      <w:r>
        <w:t>2</w:t>
      </w:r>
      <w:r w:rsidR="00FD6E72">
        <w:t xml:space="preserve">. </w:t>
      </w:r>
      <w:r>
        <w:t xml:space="preserve">Биология: Живой организм. 6 класс. Тестовые задания к учебнику Н.И. Сонина «Биология. Живой организм. 6 класс»/ С.В. </w:t>
      </w:r>
      <w:proofErr w:type="spellStart"/>
      <w:r>
        <w:t>Багоцкий</w:t>
      </w:r>
      <w:proofErr w:type="spellEnd"/>
      <w:r>
        <w:t xml:space="preserve">, Л.И. </w:t>
      </w:r>
      <w:proofErr w:type="spellStart"/>
      <w:r>
        <w:t>Рубачева</w:t>
      </w:r>
      <w:proofErr w:type="spellEnd"/>
      <w:r>
        <w:t xml:space="preserve">, Л.И. </w:t>
      </w:r>
      <w:proofErr w:type="spellStart"/>
      <w:r>
        <w:t>Шурхал</w:t>
      </w:r>
      <w:proofErr w:type="spellEnd"/>
      <w:r>
        <w:t xml:space="preserve">. – 3-е изд., стереотип. – М.: Дрофа, 2015. – 188 </w:t>
      </w:r>
      <w:proofErr w:type="gramStart"/>
      <w:r>
        <w:t>с</w:t>
      </w:r>
      <w:proofErr w:type="gramEnd"/>
    </w:p>
    <w:p w:rsidR="009441E5" w:rsidRPr="00912B98" w:rsidRDefault="00782A48" w:rsidP="00D631D5">
      <w:pPr>
        <w:pStyle w:val="a4"/>
        <w:tabs>
          <w:tab w:val="left" w:pos="5823"/>
        </w:tabs>
        <w:spacing w:before="0" w:beforeAutospacing="0" w:after="0" w:afterAutospacing="0"/>
        <w:ind w:firstLine="284"/>
        <w:jc w:val="both"/>
        <w:rPr>
          <w:rStyle w:val="ae"/>
          <w:i w:val="0"/>
          <w:iCs w:val="0"/>
        </w:rPr>
      </w:pPr>
      <w:r w:rsidRPr="00912B98">
        <w:rPr>
          <w:rStyle w:val="ae"/>
        </w:rPr>
        <w:t xml:space="preserve">       </w:t>
      </w:r>
      <w:r w:rsidR="009441E5" w:rsidRPr="00912B98">
        <w:rPr>
          <w:rStyle w:val="ae"/>
        </w:rPr>
        <w:t>Для учащихся:</w:t>
      </w:r>
      <w:r w:rsidR="009441E5" w:rsidRPr="00912B98">
        <w:rPr>
          <w:rStyle w:val="ae"/>
        </w:rPr>
        <w:tab/>
      </w:r>
    </w:p>
    <w:p w:rsidR="009441E5" w:rsidRDefault="009441E5" w:rsidP="00343EA1">
      <w:pPr>
        <w:pStyle w:val="a3"/>
        <w:numPr>
          <w:ilvl w:val="0"/>
          <w:numId w:val="1"/>
        </w:numPr>
        <w:ind w:firstLine="633"/>
      </w:pPr>
      <w:r w:rsidRPr="00912B98">
        <w:t>Учебник</w:t>
      </w:r>
      <w:r w:rsidR="00FD6E72">
        <w:t xml:space="preserve">: </w:t>
      </w:r>
      <w:r w:rsidRPr="00912B98">
        <w:t xml:space="preserve"> </w:t>
      </w:r>
      <w:r w:rsidR="00FD6E72" w:rsidRPr="00FD6E72">
        <w:t xml:space="preserve">Биология. </w:t>
      </w:r>
      <w:r w:rsidR="0097345A">
        <w:t xml:space="preserve">Живой организм.6 </w:t>
      </w:r>
      <w:proofErr w:type="spellStart"/>
      <w:r w:rsidR="0097345A">
        <w:t>кл</w:t>
      </w:r>
      <w:proofErr w:type="spellEnd"/>
      <w:r w:rsidR="0097345A">
        <w:t>.: учебник/ Н.И. Сонин. – 2-е изд., стереотип. – М.: Дрофа, 201</w:t>
      </w:r>
      <w:r w:rsidR="009D6C75">
        <w:t>6</w:t>
      </w:r>
      <w:r w:rsidR="0097345A">
        <w:t>. – 174 с.</w:t>
      </w:r>
    </w:p>
    <w:p w:rsidR="0097345A" w:rsidRDefault="0097345A" w:rsidP="00343EA1">
      <w:pPr>
        <w:pStyle w:val="a3"/>
        <w:numPr>
          <w:ilvl w:val="0"/>
          <w:numId w:val="1"/>
        </w:numPr>
        <w:ind w:firstLine="633"/>
      </w:pPr>
      <w:r w:rsidRPr="00FD6E72">
        <w:t xml:space="preserve">Биология. </w:t>
      </w:r>
      <w:r>
        <w:t xml:space="preserve">Живой организм.6 </w:t>
      </w:r>
      <w:proofErr w:type="spellStart"/>
      <w:r>
        <w:t>кл</w:t>
      </w:r>
      <w:proofErr w:type="spellEnd"/>
      <w:r>
        <w:t>.: рабочая тетрадь к учебнику Н.И. Сонина «Биология. Живой организм. 6 класс»/ Н.И. Сонин. – 2-е изд. стереотип. – М.: Дрофа, 201</w:t>
      </w:r>
      <w:r w:rsidR="009D6C75">
        <w:t>6</w:t>
      </w:r>
      <w:r>
        <w:t>. – 112 с.</w:t>
      </w:r>
    </w:p>
    <w:p w:rsidR="00DE6E83" w:rsidRPr="00751095" w:rsidRDefault="0097345A" w:rsidP="00751095">
      <w:pPr>
        <w:pStyle w:val="a3"/>
        <w:numPr>
          <w:ilvl w:val="0"/>
          <w:numId w:val="1"/>
        </w:numPr>
        <w:ind w:firstLine="633"/>
        <w:rPr>
          <w:rStyle w:val="a7"/>
          <w:b w:val="0"/>
          <w:bCs w:val="0"/>
        </w:rPr>
      </w:pPr>
      <w:r w:rsidRPr="00FD6E72">
        <w:t xml:space="preserve">Биология. </w:t>
      </w:r>
      <w:r>
        <w:t xml:space="preserve">Живой организм.6 </w:t>
      </w:r>
      <w:proofErr w:type="spellStart"/>
      <w:r>
        <w:t>кл</w:t>
      </w:r>
      <w:proofErr w:type="spellEnd"/>
      <w:r>
        <w:t>.: тетрадь для лабораторных и самостоятельных наблюдений к учебнику Н.И. Сонина «Биология. Ж</w:t>
      </w:r>
      <w:r>
        <w:t>и</w:t>
      </w:r>
      <w:r>
        <w:t xml:space="preserve">вой организм. 6 класс»/ И.А. </w:t>
      </w:r>
      <w:proofErr w:type="spellStart"/>
      <w:r>
        <w:t>Акперова</w:t>
      </w:r>
      <w:proofErr w:type="spellEnd"/>
      <w:r>
        <w:t xml:space="preserve">, Н.Б. </w:t>
      </w:r>
      <w:proofErr w:type="spellStart"/>
      <w:r>
        <w:t>Сысолятина</w:t>
      </w:r>
      <w:proofErr w:type="spellEnd"/>
      <w:r>
        <w:t>, Н.И. Сонин. – М.: Дрофа, 201</w:t>
      </w:r>
      <w:r w:rsidR="009D6C75">
        <w:t>5</w:t>
      </w:r>
      <w:r>
        <w:t>. – 110 с.</w:t>
      </w:r>
    </w:p>
    <w:p w:rsidR="00D631D5" w:rsidRPr="00912B98" w:rsidRDefault="00D631D5" w:rsidP="00782A48">
      <w:pPr>
        <w:pStyle w:val="31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12B98">
        <w:rPr>
          <w:rFonts w:ascii="Times New Roman" w:hAnsi="Times New Roman" w:cs="Times New Roman"/>
          <w:i/>
          <w:sz w:val="24"/>
          <w:szCs w:val="24"/>
        </w:rPr>
        <w:t xml:space="preserve">     Дополнительная литература</w:t>
      </w:r>
      <w:r w:rsidR="00782A48" w:rsidRPr="00912B98">
        <w:rPr>
          <w:rFonts w:ascii="Times New Roman" w:hAnsi="Times New Roman" w:cs="Times New Roman"/>
          <w:i/>
          <w:sz w:val="24"/>
          <w:szCs w:val="24"/>
        </w:rPr>
        <w:t>:</w:t>
      </w:r>
    </w:p>
    <w:p w:rsidR="00D631D5" w:rsidRDefault="00D631D5" w:rsidP="00343EA1">
      <w:pPr>
        <w:pStyle w:val="31"/>
        <w:numPr>
          <w:ilvl w:val="0"/>
          <w:numId w:val="2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12B98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912B98">
        <w:rPr>
          <w:rFonts w:ascii="Times New Roman" w:hAnsi="Times New Roman" w:cs="Times New Roman"/>
          <w:sz w:val="24"/>
          <w:szCs w:val="24"/>
        </w:rPr>
        <w:t xml:space="preserve"> В.В. Мифы о вселенной</w:t>
      </w:r>
      <w:proofErr w:type="gramStart"/>
      <w:r w:rsidRPr="00912B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12B98">
        <w:rPr>
          <w:rFonts w:ascii="Times New Roman" w:hAnsi="Times New Roman" w:cs="Times New Roman"/>
          <w:sz w:val="24"/>
          <w:szCs w:val="24"/>
        </w:rPr>
        <w:t>Новосибирск: Наука, 1988.</w:t>
      </w:r>
    </w:p>
    <w:p w:rsidR="00F96901" w:rsidRPr="00F96901" w:rsidRDefault="00F96901" w:rsidP="00343EA1">
      <w:pPr>
        <w:pStyle w:val="31"/>
        <w:numPr>
          <w:ilvl w:val="0"/>
          <w:numId w:val="2"/>
        </w:numPr>
        <w:spacing w:after="0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912B98">
        <w:rPr>
          <w:rFonts w:ascii="Times New Roman" w:hAnsi="Times New Roman" w:cs="Times New Roman"/>
          <w:sz w:val="24"/>
          <w:szCs w:val="24"/>
        </w:rPr>
        <w:t>Гржимек</w:t>
      </w:r>
      <w:proofErr w:type="spellEnd"/>
      <w:r w:rsidRPr="00912B98">
        <w:rPr>
          <w:rFonts w:ascii="Times New Roman" w:hAnsi="Times New Roman" w:cs="Times New Roman"/>
          <w:sz w:val="24"/>
          <w:szCs w:val="24"/>
        </w:rPr>
        <w:t xml:space="preserve"> Б. Дикое животное и человек</w:t>
      </w:r>
      <w:proofErr w:type="gramStart"/>
      <w:r w:rsidRPr="00912B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12B98">
        <w:rPr>
          <w:rFonts w:ascii="Times New Roman" w:hAnsi="Times New Roman" w:cs="Times New Roman"/>
          <w:sz w:val="24"/>
          <w:szCs w:val="24"/>
        </w:rPr>
        <w:t>М.: Мысль, 1982.</w:t>
      </w:r>
    </w:p>
    <w:p w:rsidR="00D631D5" w:rsidRPr="00912B98" w:rsidRDefault="00D631D5" w:rsidP="00343EA1">
      <w:pPr>
        <w:pStyle w:val="31"/>
        <w:numPr>
          <w:ilvl w:val="0"/>
          <w:numId w:val="2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12B98">
        <w:rPr>
          <w:rFonts w:ascii="Times New Roman" w:hAnsi="Times New Roman" w:cs="Times New Roman"/>
          <w:sz w:val="24"/>
          <w:szCs w:val="24"/>
        </w:rPr>
        <w:t>Нейфах</w:t>
      </w:r>
      <w:proofErr w:type="spellEnd"/>
      <w:r w:rsidRPr="00912B98">
        <w:rPr>
          <w:rFonts w:ascii="Times New Roman" w:hAnsi="Times New Roman" w:cs="Times New Roman"/>
          <w:sz w:val="24"/>
          <w:szCs w:val="24"/>
        </w:rPr>
        <w:t xml:space="preserve"> А.А., Лозовская Е.Р. Гены и развитие организма</w:t>
      </w:r>
      <w:proofErr w:type="gramStart"/>
      <w:r w:rsidRPr="00912B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12B98">
        <w:rPr>
          <w:rFonts w:ascii="Times New Roman" w:hAnsi="Times New Roman" w:cs="Times New Roman"/>
          <w:sz w:val="24"/>
          <w:szCs w:val="24"/>
        </w:rPr>
        <w:t>М.: Наука, 1984.</w:t>
      </w:r>
    </w:p>
    <w:p w:rsidR="00D631D5" w:rsidRPr="00912B98" w:rsidRDefault="00D631D5" w:rsidP="00343EA1">
      <w:pPr>
        <w:pStyle w:val="31"/>
        <w:numPr>
          <w:ilvl w:val="0"/>
          <w:numId w:val="2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12B98">
        <w:rPr>
          <w:rFonts w:ascii="Times New Roman" w:hAnsi="Times New Roman" w:cs="Times New Roman"/>
          <w:sz w:val="24"/>
          <w:szCs w:val="24"/>
        </w:rPr>
        <w:t>Уинфри</w:t>
      </w:r>
      <w:proofErr w:type="spellEnd"/>
      <w:r w:rsidRPr="00912B98">
        <w:rPr>
          <w:rFonts w:ascii="Times New Roman" w:hAnsi="Times New Roman" w:cs="Times New Roman"/>
          <w:sz w:val="24"/>
          <w:szCs w:val="24"/>
        </w:rPr>
        <w:t xml:space="preserve"> А.Т. Время по биологическим часам</w:t>
      </w:r>
      <w:proofErr w:type="gramStart"/>
      <w:r w:rsidRPr="00912B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12B98">
        <w:rPr>
          <w:rFonts w:ascii="Times New Roman" w:hAnsi="Times New Roman" w:cs="Times New Roman"/>
          <w:sz w:val="24"/>
          <w:szCs w:val="24"/>
        </w:rPr>
        <w:t>М.: Мир,1990.</w:t>
      </w:r>
    </w:p>
    <w:p w:rsidR="00D631D5" w:rsidRPr="00912B98" w:rsidRDefault="00D631D5" w:rsidP="00343EA1">
      <w:pPr>
        <w:pStyle w:val="31"/>
        <w:numPr>
          <w:ilvl w:val="0"/>
          <w:numId w:val="2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12B98">
        <w:rPr>
          <w:rFonts w:ascii="Times New Roman" w:hAnsi="Times New Roman" w:cs="Times New Roman"/>
          <w:sz w:val="24"/>
          <w:szCs w:val="24"/>
        </w:rPr>
        <w:t>Шпинар</w:t>
      </w:r>
      <w:proofErr w:type="spellEnd"/>
      <w:r w:rsidRPr="00912B98">
        <w:rPr>
          <w:rFonts w:ascii="Times New Roman" w:hAnsi="Times New Roman" w:cs="Times New Roman"/>
          <w:sz w:val="24"/>
          <w:szCs w:val="24"/>
        </w:rPr>
        <w:t xml:space="preserve"> З.В. История жизни на Земле</w:t>
      </w:r>
      <w:proofErr w:type="gramStart"/>
      <w:r w:rsidRPr="00912B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12B98">
        <w:rPr>
          <w:rFonts w:ascii="Times New Roman" w:hAnsi="Times New Roman" w:cs="Times New Roman"/>
          <w:sz w:val="24"/>
          <w:szCs w:val="24"/>
        </w:rPr>
        <w:t xml:space="preserve">Прага: </w:t>
      </w:r>
      <w:proofErr w:type="spellStart"/>
      <w:r w:rsidRPr="00912B98">
        <w:rPr>
          <w:rFonts w:ascii="Times New Roman" w:hAnsi="Times New Roman" w:cs="Times New Roman"/>
          <w:sz w:val="24"/>
          <w:szCs w:val="24"/>
        </w:rPr>
        <w:t>Артия</w:t>
      </w:r>
      <w:proofErr w:type="spellEnd"/>
      <w:r w:rsidRPr="00912B98">
        <w:rPr>
          <w:rFonts w:ascii="Times New Roman" w:hAnsi="Times New Roman" w:cs="Times New Roman"/>
          <w:sz w:val="24"/>
          <w:szCs w:val="24"/>
        </w:rPr>
        <w:t>, 1977.</w:t>
      </w:r>
    </w:p>
    <w:p w:rsidR="00D631D5" w:rsidRPr="00912B98" w:rsidRDefault="00D631D5" w:rsidP="00343EA1">
      <w:pPr>
        <w:pStyle w:val="31"/>
        <w:numPr>
          <w:ilvl w:val="0"/>
          <w:numId w:val="2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12B98">
        <w:rPr>
          <w:rFonts w:ascii="Times New Roman" w:hAnsi="Times New Roman" w:cs="Times New Roman"/>
          <w:sz w:val="24"/>
          <w:szCs w:val="24"/>
        </w:rPr>
        <w:t>Эттенборо</w:t>
      </w:r>
      <w:proofErr w:type="spellEnd"/>
      <w:r w:rsidRPr="00912B98">
        <w:rPr>
          <w:rFonts w:ascii="Times New Roman" w:hAnsi="Times New Roman" w:cs="Times New Roman"/>
          <w:sz w:val="24"/>
          <w:szCs w:val="24"/>
        </w:rPr>
        <w:t xml:space="preserve"> Д. Живая планета</w:t>
      </w:r>
      <w:proofErr w:type="gramStart"/>
      <w:r w:rsidRPr="00912B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12B98">
        <w:rPr>
          <w:rFonts w:ascii="Times New Roman" w:hAnsi="Times New Roman" w:cs="Times New Roman"/>
          <w:sz w:val="24"/>
          <w:szCs w:val="24"/>
        </w:rPr>
        <w:t>М.: Мир, 1988.</w:t>
      </w:r>
    </w:p>
    <w:p w:rsidR="00D631D5" w:rsidRPr="00912B98" w:rsidRDefault="00D631D5" w:rsidP="00343EA1">
      <w:pPr>
        <w:pStyle w:val="31"/>
        <w:numPr>
          <w:ilvl w:val="0"/>
          <w:numId w:val="2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12B98">
        <w:rPr>
          <w:rFonts w:ascii="Times New Roman" w:hAnsi="Times New Roman" w:cs="Times New Roman"/>
          <w:sz w:val="24"/>
          <w:szCs w:val="24"/>
        </w:rPr>
        <w:t>Яковлева И., Яковлев В. По следам минувшего</w:t>
      </w:r>
      <w:proofErr w:type="gramStart"/>
      <w:r w:rsidRPr="00912B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12B98">
        <w:rPr>
          <w:rFonts w:ascii="Times New Roman" w:hAnsi="Times New Roman" w:cs="Times New Roman"/>
          <w:sz w:val="24"/>
          <w:szCs w:val="24"/>
        </w:rPr>
        <w:t>М.: Детская литература, 1983.</w:t>
      </w:r>
    </w:p>
    <w:p w:rsidR="0086484C" w:rsidRPr="00912B98" w:rsidRDefault="0086484C" w:rsidP="00D631D5">
      <w:pPr>
        <w:pStyle w:val="a4"/>
        <w:spacing w:before="0" w:beforeAutospacing="0" w:after="0" w:afterAutospacing="0"/>
        <w:ind w:firstLine="851"/>
        <w:jc w:val="both"/>
        <w:rPr>
          <w:rStyle w:val="a7"/>
          <w:b w:val="0"/>
          <w:i/>
        </w:rPr>
      </w:pPr>
    </w:p>
    <w:p w:rsidR="00751095" w:rsidRDefault="00751095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51095" w:rsidRDefault="00751095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51095" w:rsidRDefault="00751095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51095" w:rsidRDefault="00751095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51095" w:rsidRDefault="00751095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51095" w:rsidRDefault="00751095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51095" w:rsidRDefault="00751095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51095" w:rsidRDefault="00751095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82E40" w:rsidRDefault="00F82E40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82E40" w:rsidRDefault="00F82E40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7608D" w:rsidRDefault="0007608D" w:rsidP="009425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07608D" w:rsidRDefault="0007608D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DC32FC">
        <w:rPr>
          <w:rFonts w:ascii="Times New Roman" w:hAnsi="Times New Roman"/>
          <w:sz w:val="28"/>
          <w:szCs w:val="28"/>
        </w:rPr>
        <w:t>с</w:t>
      </w:r>
      <w:proofErr w:type="gramEnd"/>
      <w:r w:rsidRPr="00DC32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Елабуга</w:t>
      </w:r>
    </w:p>
    <w:p w:rsidR="0007608D" w:rsidRDefault="0007608D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</w:t>
      </w:r>
    </w:p>
    <w:p w:rsidR="0007608D" w:rsidRDefault="0007608D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7608D" w:rsidRPr="00615A71" w:rsidTr="0007608D">
        <w:tc>
          <w:tcPr>
            <w:tcW w:w="4853" w:type="dxa"/>
            <w:shd w:val="clear" w:color="auto" w:fill="auto"/>
          </w:tcPr>
          <w:p w:rsidR="0007608D" w:rsidRPr="00615A71" w:rsidRDefault="0007608D" w:rsidP="0007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71">
              <w:rPr>
                <w:rFonts w:ascii="Times New Roman" w:hAnsi="Times New Roman"/>
                <w:sz w:val="28"/>
                <w:szCs w:val="28"/>
              </w:rPr>
              <w:t xml:space="preserve">«Рассмотрено» на заседании ШМО </w:t>
            </w:r>
          </w:p>
          <w:p w:rsidR="0007608D" w:rsidRPr="00615A71" w:rsidRDefault="0007608D" w:rsidP="0007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71">
              <w:rPr>
                <w:rFonts w:ascii="Times New Roman" w:hAnsi="Times New Roman"/>
                <w:sz w:val="28"/>
                <w:szCs w:val="28"/>
              </w:rPr>
              <w:t xml:space="preserve">Протокол №___ от _____________ </w:t>
            </w:r>
            <w:proofErr w:type="gramStart"/>
            <w:r w:rsidRPr="00615A7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15A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08D" w:rsidRPr="00615A71" w:rsidRDefault="0007608D" w:rsidP="0007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71">
              <w:rPr>
                <w:rFonts w:ascii="Times New Roman" w:hAnsi="Times New Roman"/>
                <w:sz w:val="28"/>
                <w:szCs w:val="28"/>
              </w:rPr>
              <w:t>Руководитель МО:</w:t>
            </w:r>
          </w:p>
          <w:p w:rsidR="0007608D" w:rsidRPr="00615A71" w:rsidRDefault="0007608D" w:rsidP="0007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71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4853" w:type="dxa"/>
            <w:shd w:val="clear" w:color="auto" w:fill="auto"/>
          </w:tcPr>
          <w:p w:rsidR="0007608D" w:rsidRPr="00615A71" w:rsidRDefault="0007608D" w:rsidP="0007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7608D" w:rsidRPr="00615A71" w:rsidRDefault="0007608D" w:rsidP="0007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7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07608D" w:rsidRPr="00615A71" w:rsidRDefault="0007608D" w:rsidP="0007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71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</w:t>
            </w:r>
          </w:p>
          <w:p w:rsidR="0007608D" w:rsidRPr="00615A71" w:rsidRDefault="0007608D" w:rsidP="0007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A71">
              <w:rPr>
                <w:rFonts w:ascii="Times New Roman" w:hAnsi="Times New Roman"/>
                <w:sz w:val="28"/>
                <w:szCs w:val="28"/>
              </w:rPr>
              <w:t>_____________Е.Г. Волкова</w:t>
            </w:r>
          </w:p>
          <w:p w:rsidR="0007608D" w:rsidRPr="00615A71" w:rsidRDefault="005A023A" w:rsidP="0007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_____________2018</w:t>
            </w:r>
            <w:r w:rsidR="0007608D" w:rsidRPr="00615A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7608D" w:rsidRDefault="0007608D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7608D" w:rsidRDefault="0007608D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7608D" w:rsidRDefault="0007608D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7608D" w:rsidRPr="00C161BC" w:rsidRDefault="0007608D" w:rsidP="0007608D">
      <w:pPr>
        <w:spacing w:after="0"/>
        <w:ind w:firstLine="426"/>
        <w:jc w:val="center"/>
        <w:rPr>
          <w:rFonts w:ascii="Times New Roman" w:hAnsi="Times New Roman"/>
          <w:b/>
          <w:sz w:val="32"/>
          <w:szCs w:val="28"/>
        </w:rPr>
      </w:pPr>
      <w:r w:rsidRPr="00C161BC">
        <w:rPr>
          <w:rFonts w:ascii="Times New Roman" w:hAnsi="Times New Roman"/>
          <w:b/>
          <w:sz w:val="32"/>
          <w:szCs w:val="28"/>
        </w:rPr>
        <w:t xml:space="preserve">Календарно-тематическое планирование </w:t>
      </w:r>
    </w:p>
    <w:p w:rsidR="0007608D" w:rsidRDefault="00942517" w:rsidP="0007608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7608D">
        <w:rPr>
          <w:rFonts w:ascii="Times New Roman" w:hAnsi="Times New Roman"/>
          <w:sz w:val="28"/>
          <w:szCs w:val="28"/>
        </w:rPr>
        <w:t>иология</w:t>
      </w:r>
      <w:r>
        <w:rPr>
          <w:rFonts w:ascii="Times New Roman" w:hAnsi="Times New Roman"/>
          <w:sz w:val="28"/>
          <w:szCs w:val="28"/>
        </w:rPr>
        <w:t>. Живой организм.</w:t>
      </w: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C32FC">
        <w:rPr>
          <w:rFonts w:ascii="Times New Roman" w:hAnsi="Times New Roman"/>
          <w:sz w:val="28"/>
          <w:szCs w:val="28"/>
        </w:rPr>
        <w:t xml:space="preserve"> класс </w:t>
      </w: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Лапина Оксана Викторовна</w:t>
      </w: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Количество часов: всего </w:t>
      </w:r>
      <w:r w:rsidR="005A023A">
        <w:rPr>
          <w:rFonts w:ascii="Times New Roman" w:hAnsi="Times New Roman"/>
          <w:sz w:val="28"/>
          <w:szCs w:val="28"/>
        </w:rPr>
        <w:t>70</w:t>
      </w:r>
      <w:r w:rsidRPr="00DC32FC">
        <w:rPr>
          <w:rFonts w:ascii="Times New Roman" w:hAnsi="Times New Roman"/>
          <w:sz w:val="28"/>
          <w:szCs w:val="28"/>
        </w:rPr>
        <w:t xml:space="preserve"> часа; в неделю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C32FC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DC32FC">
        <w:rPr>
          <w:rFonts w:ascii="Times New Roman" w:hAnsi="Times New Roman"/>
          <w:sz w:val="28"/>
          <w:szCs w:val="28"/>
        </w:rPr>
        <w:t xml:space="preserve"> </w:t>
      </w: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Календарно-тематическое планирование составлено на основе рабочей программы </w:t>
      </w:r>
      <w:r>
        <w:rPr>
          <w:rFonts w:ascii="Times New Roman" w:hAnsi="Times New Roman"/>
          <w:sz w:val="28"/>
          <w:szCs w:val="28"/>
        </w:rPr>
        <w:t>биологии 6</w:t>
      </w:r>
      <w:r w:rsidRPr="00DC32FC">
        <w:rPr>
          <w:rFonts w:ascii="Times New Roman" w:hAnsi="Times New Roman"/>
          <w:sz w:val="28"/>
          <w:szCs w:val="28"/>
        </w:rPr>
        <w:t xml:space="preserve"> класса, утвержденной от </w:t>
      </w:r>
      <w:r>
        <w:rPr>
          <w:rFonts w:ascii="Times New Roman" w:hAnsi="Times New Roman"/>
          <w:sz w:val="28"/>
          <w:szCs w:val="28"/>
        </w:rPr>
        <w:t>_____________________</w:t>
      </w:r>
      <w:r w:rsidRPr="00DC32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32FC">
        <w:rPr>
          <w:rFonts w:ascii="Times New Roman" w:hAnsi="Times New Roman"/>
          <w:sz w:val="28"/>
          <w:szCs w:val="28"/>
        </w:rPr>
        <w:t>г</w:t>
      </w:r>
      <w:proofErr w:type="gramEnd"/>
      <w:r w:rsidRPr="00DC32FC">
        <w:rPr>
          <w:rFonts w:ascii="Times New Roman" w:hAnsi="Times New Roman"/>
          <w:sz w:val="28"/>
          <w:szCs w:val="28"/>
        </w:rPr>
        <w:t xml:space="preserve">. </w:t>
      </w: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_____.</w:t>
      </w: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 Учебник: </w:t>
      </w:r>
      <w:r>
        <w:rPr>
          <w:rFonts w:ascii="Times New Roman" w:hAnsi="Times New Roman"/>
          <w:sz w:val="28"/>
          <w:szCs w:val="28"/>
        </w:rPr>
        <w:t>«Биология. Живой организм», Н. И. Сонин, А. А. Плеш</w:t>
      </w:r>
      <w:r w:rsidR="00004197">
        <w:rPr>
          <w:rFonts w:ascii="Times New Roman" w:hAnsi="Times New Roman"/>
          <w:sz w:val="28"/>
          <w:szCs w:val="28"/>
        </w:rPr>
        <w:t>аков, издательство «Дрофа», 2016</w:t>
      </w: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07608D" w:rsidRDefault="0007608D" w:rsidP="0007608D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289"/>
        <w:gridCol w:w="503"/>
        <w:gridCol w:w="2278"/>
        <w:gridCol w:w="216"/>
        <w:gridCol w:w="2172"/>
        <w:gridCol w:w="1076"/>
        <w:gridCol w:w="2410"/>
        <w:gridCol w:w="1743"/>
        <w:gridCol w:w="693"/>
        <w:gridCol w:w="503"/>
        <w:gridCol w:w="801"/>
      </w:tblGrid>
      <w:tr w:rsidR="0007608D" w:rsidRPr="00772F8C" w:rsidTr="00F82E40">
        <w:trPr>
          <w:cantSplit/>
          <w:trHeight w:val="1127"/>
        </w:trPr>
        <w:tc>
          <w:tcPr>
            <w:tcW w:w="930" w:type="dxa"/>
            <w:vMerge w:val="restart"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F8C"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F8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</w:tcPr>
          <w:p w:rsidR="0007608D" w:rsidRPr="00772F8C" w:rsidRDefault="0007608D" w:rsidP="000760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772F8C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F8C">
              <w:rPr>
                <w:rFonts w:ascii="Times New Roman" w:hAnsi="Times New Roman"/>
                <w:sz w:val="24"/>
                <w:szCs w:val="24"/>
              </w:rPr>
              <w:t>Содержание уче</w:t>
            </w:r>
            <w:r w:rsidRPr="00772F8C">
              <w:rPr>
                <w:rFonts w:ascii="Times New Roman" w:hAnsi="Times New Roman"/>
                <w:sz w:val="24"/>
                <w:szCs w:val="24"/>
              </w:rPr>
              <w:t>б</w:t>
            </w:r>
            <w:r w:rsidRPr="00772F8C">
              <w:rPr>
                <w:rFonts w:ascii="Times New Roman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7617" w:type="dxa"/>
            <w:gridSpan w:val="5"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F8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F8C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F8C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F8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</w:tcPr>
          <w:p w:rsidR="0007608D" w:rsidRPr="00772F8C" w:rsidRDefault="0007608D" w:rsidP="000760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72F8C">
              <w:rPr>
                <w:rFonts w:ascii="Times New Roman" w:hAnsi="Times New Roman"/>
                <w:sz w:val="24"/>
                <w:szCs w:val="24"/>
              </w:rPr>
              <w:t>Корректиро</w:t>
            </w:r>
            <w:r w:rsidRPr="00772F8C">
              <w:rPr>
                <w:rFonts w:ascii="Times New Roman" w:hAnsi="Times New Roman"/>
                <w:sz w:val="24"/>
                <w:szCs w:val="24"/>
              </w:rPr>
              <w:t>в</w:t>
            </w:r>
            <w:r w:rsidRPr="00772F8C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01" w:type="dxa"/>
            <w:vMerge w:val="restart"/>
            <w:shd w:val="clear" w:color="auto" w:fill="auto"/>
            <w:textDirection w:val="btLr"/>
          </w:tcPr>
          <w:p w:rsidR="0007608D" w:rsidRPr="00772F8C" w:rsidRDefault="0007608D" w:rsidP="0007608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72F8C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82E40" w:rsidRPr="00772F8C" w:rsidTr="00F82E40">
        <w:tc>
          <w:tcPr>
            <w:tcW w:w="930" w:type="dxa"/>
            <w:vMerge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F8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F8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772F8C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43" w:type="dxa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F8C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693" w:type="dxa"/>
            <w:vMerge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07608D" w:rsidRPr="00772F8C" w:rsidRDefault="0007608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4EB" w:rsidRPr="00772F8C" w:rsidTr="00F82E40">
        <w:tc>
          <w:tcPr>
            <w:tcW w:w="15614" w:type="dxa"/>
            <w:gridSpan w:val="12"/>
            <w:shd w:val="clear" w:color="auto" w:fill="auto"/>
          </w:tcPr>
          <w:p w:rsidR="005834EB" w:rsidRPr="00772F8C" w:rsidRDefault="005834E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Строение живых организмов</w:t>
            </w:r>
            <w:r w:rsidR="00907070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="00FA01B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CA722B" w:rsidRPr="00772F8C" w:rsidTr="00F82E40">
        <w:tc>
          <w:tcPr>
            <w:tcW w:w="930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89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живое отлич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неживого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веществ,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тание, дыхание, рост, развитие, размножение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характер-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признаки живого организма;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 сходство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вых организмов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ных систематич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групп.</w:t>
            </w:r>
          </w:p>
        </w:tc>
        <w:tc>
          <w:tcPr>
            <w:tcW w:w="3486" w:type="dxa"/>
            <w:gridSpan w:val="2"/>
            <w:vMerge w:val="restart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ставят и форм-т цели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блему урока; осознанно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извольно строят сообщения в устной и письменной форме;</w:t>
            </w:r>
          </w:p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Проявляют активность во взаимодействии, умеют аде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ватно использовать средства устного общения для решения ком-х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 задач.</w:t>
            </w:r>
          </w:p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целеполагание, составление плана и последовательности действий, коррекции, оценка результата</w:t>
            </w:r>
          </w:p>
        </w:tc>
        <w:tc>
          <w:tcPr>
            <w:tcW w:w="1743" w:type="dxa"/>
            <w:vMerge w:val="restart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устойчивый учебно-познавател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интерес к новым общим способам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шения задач; адекватно принимают причины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успешностии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69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део</w:t>
            </w:r>
          </w:p>
        </w:tc>
      </w:tr>
      <w:tr w:rsidR="00CA722B" w:rsidRPr="00772F8C" w:rsidTr="00F82E40">
        <w:tc>
          <w:tcPr>
            <w:tcW w:w="930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89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свойства живых организмов</w:t>
            </w:r>
          </w:p>
        </w:tc>
        <w:tc>
          <w:tcPr>
            <w:tcW w:w="503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органи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ма, раздражимость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роста и развития у растений</w:t>
            </w: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22B" w:rsidRPr="00772F8C" w:rsidTr="00F82E40">
        <w:tc>
          <w:tcPr>
            <w:tcW w:w="930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89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раст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клетки</w:t>
            </w:r>
          </w:p>
        </w:tc>
        <w:tc>
          <w:tcPr>
            <w:tcW w:w="503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Клетка, Клеточное строение, мембр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на, вакуоли,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клеточное вещ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ство, ядерные 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ядерные организмы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строение ядерных и безъяде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клеток,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ляют особенности строения клетки и ее органоидов связи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выполняемыемыми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функциями, отличия растительной и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вотной клетки</w:t>
            </w:r>
          </w:p>
        </w:tc>
        <w:tc>
          <w:tcPr>
            <w:tcW w:w="3486" w:type="dxa"/>
            <w:gridSpan w:val="2"/>
            <w:vMerge w:val="restart"/>
            <w:shd w:val="clear" w:color="auto" w:fill="auto"/>
          </w:tcPr>
          <w:p w:rsidR="00CA722B" w:rsidRDefault="00CA722B" w:rsidP="003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существляют поиск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ходимой информации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характера;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здают алгоритмы деятельности при решении проблем.</w:t>
            </w:r>
          </w:p>
          <w:p w:rsidR="00CA722B" w:rsidRDefault="00CA722B" w:rsidP="003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участвуют в коллективном обсуждении проблем; обмен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ваются мнениями, понимают позицию партнера;</w:t>
            </w:r>
          </w:p>
          <w:p w:rsidR="00CA722B" w:rsidRDefault="00CA722B" w:rsidP="003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Принимают и сохраняют учебную задачу; учитывают выделенные ориентиры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в новом учебном матер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але в сотрудничестве с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1743" w:type="dxa"/>
            <w:vMerge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22B" w:rsidRPr="00772F8C" w:rsidTr="00F82E40">
        <w:tc>
          <w:tcPr>
            <w:tcW w:w="930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89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раст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клетки</w:t>
            </w:r>
          </w:p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</w:p>
        </w:tc>
        <w:tc>
          <w:tcPr>
            <w:tcW w:w="503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vMerge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органоидов клетки, позволя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щие отличать 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животной; работать с микроскопом,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товить микропреп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раты, делать биол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гические рисунки</w:t>
            </w: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CA722B" w:rsidRDefault="00CA722B" w:rsidP="003D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22B" w:rsidRPr="00772F8C" w:rsidTr="00F82E40">
        <w:tc>
          <w:tcPr>
            <w:tcW w:w="930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89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животной клетки</w:t>
            </w:r>
          </w:p>
        </w:tc>
        <w:tc>
          <w:tcPr>
            <w:tcW w:w="503" w:type="dxa"/>
            <w:shd w:val="clear" w:color="auto" w:fill="auto"/>
          </w:tcPr>
          <w:p w:rsidR="00CA722B" w:rsidRDefault="009E2B43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Эпителий,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ная клетка, орган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ид, каналы,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эндоплазмат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 сеть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строения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клетки, и ее функционирования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9E2B43" w:rsidRDefault="009E2B43" w:rsidP="009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ставят и форм-т цели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блему урока; осознанно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извольно строят сообщения в устной и письменной форме;</w:t>
            </w:r>
          </w:p>
          <w:p w:rsidR="009E2B43" w:rsidRDefault="009E2B43" w:rsidP="009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Проявляют активность во взаимодействии, умеют аде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ватно использовать средства устного общения для решения ком-х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 задач </w:t>
            </w:r>
          </w:p>
          <w:p w:rsidR="00CA722B" w:rsidRDefault="009E2B43" w:rsidP="009E2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Принимают и сохраняют учебную задачу; учитывают выделенные ориентиры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в новом учебном матер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але в сотрудничестве с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A722B" w:rsidRDefault="009E2B43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устойчивый учебно-познавател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интерес к новым общим способам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шения задач; адекватно принимают причины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успешностии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69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A722B" w:rsidRPr="00772F8C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A722B" w:rsidRDefault="00CA722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FF" w:rsidRPr="00772F8C" w:rsidTr="00F82E40">
        <w:tc>
          <w:tcPr>
            <w:tcW w:w="930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89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животной клетки</w:t>
            </w:r>
          </w:p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503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Ядро, выделител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вакуоль, соед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нительная вакуоль,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ложножки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псевд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подии, пищевар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тельная вакуоль, цитоплазма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микр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скопом, готовить микропрепараты, описывать ход лаб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раторной работы, делать выводы</w:t>
            </w:r>
          </w:p>
        </w:tc>
        <w:tc>
          <w:tcPr>
            <w:tcW w:w="3486" w:type="dxa"/>
            <w:gridSpan w:val="2"/>
            <w:vMerge w:val="restart"/>
            <w:shd w:val="clear" w:color="auto" w:fill="auto"/>
          </w:tcPr>
          <w:p w:rsidR="008A41FF" w:rsidRDefault="008A41FF" w:rsidP="00D55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существляют поиск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ходимой информации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характера;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здают алгоритмы деятельности при решении проблем.</w:t>
            </w:r>
          </w:p>
          <w:p w:rsidR="008A41FF" w:rsidRDefault="008A41FF" w:rsidP="00D55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участвуют в коллективном обсуждении проблем; обмен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ваются мнениями, понимают позицию партнера;</w:t>
            </w:r>
          </w:p>
          <w:p w:rsidR="008A41FF" w:rsidRDefault="008A41FF" w:rsidP="00D55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прогнозируют результаты уровня усвоения материала и сохраняют учебную задачу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8A41FF" w:rsidRPr="00772F8C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8A41FF" w:rsidRPr="00772F8C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FF" w:rsidRPr="00772F8C" w:rsidTr="00F82E40">
        <w:tc>
          <w:tcPr>
            <w:tcW w:w="930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289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503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мент, химический состав клетки,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ганические вещ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ства, неорганич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вещества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вещества, роль этих веществ в жизнедеятельности организма, единство органического мира в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сходством химического состава и строение клеток</w:t>
            </w: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8A41FF" w:rsidRDefault="008A41FF" w:rsidP="00D55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8A41FF" w:rsidRPr="00772F8C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8A41FF" w:rsidRPr="00772F8C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FF" w:rsidRPr="00772F8C" w:rsidTr="00F82E40">
        <w:tc>
          <w:tcPr>
            <w:tcW w:w="930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289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503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пшеницы, строение семян, жиры, белки, угл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A41FF" w:rsidRDefault="008A41FF" w:rsidP="00F82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82E4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зывать 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факты, свид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тельствующие о единстве происхо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дения всех органи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8A41FF" w:rsidRDefault="008A41FF" w:rsidP="00D55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8A41FF" w:rsidRPr="00772F8C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8A41FF" w:rsidRPr="00772F8C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FF" w:rsidRPr="00772F8C" w:rsidTr="00F82E40">
        <w:tc>
          <w:tcPr>
            <w:tcW w:w="930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89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</w:t>
            </w:r>
          </w:p>
        </w:tc>
        <w:tc>
          <w:tcPr>
            <w:tcW w:w="503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клетки, наследственная информация, митоз, интерфаза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8A41FF" w:rsidRDefault="008A41FF" w:rsidP="008A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самостоятельно ставят и форм-т цели и проблему урока; осознанно и произвольно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ят сообщения в устной и 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менной форме;</w:t>
            </w:r>
          </w:p>
          <w:p w:rsidR="00F55476" w:rsidRDefault="00F55476" w:rsidP="00F5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участвуют в коллективном обсуждении проблем; обмен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ваются мнениями, понимают позицию партнера;</w:t>
            </w:r>
          </w:p>
          <w:p w:rsidR="008A41FF" w:rsidRDefault="00F55476" w:rsidP="00D55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Планируют свои действия в соответствии с поставленной задачей и оценивают правил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выполнения  действия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8A41FF" w:rsidRPr="00772F8C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8A41FF" w:rsidRPr="00772F8C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8A41FF" w:rsidRDefault="008A41F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476" w:rsidRPr="00772F8C" w:rsidTr="00F82E40">
        <w:tc>
          <w:tcPr>
            <w:tcW w:w="930" w:type="dxa"/>
            <w:shd w:val="clear" w:color="auto" w:fill="auto"/>
          </w:tcPr>
          <w:p w:rsidR="00F55476" w:rsidRDefault="00F55476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289" w:type="dxa"/>
            <w:shd w:val="clear" w:color="auto" w:fill="auto"/>
          </w:tcPr>
          <w:p w:rsidR="00F55476" w:rsidRDefault="00F55476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Мейоз и его биол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гическое значение</w:t>
            </w:r>
          </w:p>
        </w:tc>
        <w:tc>
          <w:tcPr>
            <w:tcW w:w="503" w:type="dxa"/>
            <w:shd w:val="clear" w:color="auto" w:fill="auto"/>
          </w:tcPr>
          <w:p w:rsidR="00F55476" w:rsidRDefault="00F55476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55476" w:rsidRDefault="00F55476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Мейоз, митоз,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клетки,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ловое размножение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F55476" w:rsidRDefault="00F55476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 процессов митоза и мейоза, а также черты их сходства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A23804" w:rsidRDefault="00A23804" w:rsidP="00A23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существляют поиск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ходимой информации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характера;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здают алгоритмы деятельности при решении проблем.</w:t>
            </w:r>
          </w:p>
          <w:p w:rsidR="00A23804" w:rsidRDefault="00A23804" w:rsidP="00A23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участвуют в коллективном обсуждении проблем; обмен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ваются мнениями, понимают позицию партнера;</w:t>
            </w:r>
          </w:p>
          <w:p w:rsidR="00F55476" w:rsidRDefault="00A23804" w:rsidP="00A23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прогнозируют результаты уровня усвоения материала и сохраняют учебную задачу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55476" w:rsidRDefault="00F55476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55476" w:rsidRPr="00772F8C" w:rsidRDefault="00F55476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55476" w:rsidRPr="00772F8C" w:rsidRDefault="00F55476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55476" w:rsidRDefault="00F55476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04" w:rsidRPr="00772F8C" w:rsidTr="00F82E40">
        <w:tc>
          <w:tcPr>
            <w:tcW w:w="930" w:type="dxa"/>
            <w:shd w:val="clear" w:color="auto" w:fill="auto"/>
          </w:tcPr>
          <w:p w:rsidR="00A23804" w:rsidRDefault="00A23804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1.11-12</w:t>
            </w:r>
          </w:p>
        </w:tc>
        <w:tc>
          <w:tcPr>
            <w:tcW w:w="2289" w:type="dxa"/>
            <w:shd w:val="clear" w:color="auto" w:fill="auto"/>
          </w:tcPr>
          <w:p w:rsidR="00A23804" w:rsidRDefault="00A23804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 растений</w:t>
            </w:r>
          </w:p>
          <w:p w:rsidR="00A23804" w:rsidRDefault="00A23804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503" w:type="dxa"/>
            <w:shd w:val="clear" w:color="auto" w:fill="auto"/>
          </w:tcPr>
          <w:p w:rsidR="00A23804" w:rsidRDefault="00A23804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A23804" w:rsidRDefault="00A23804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Одноклеточные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ганизмы, многокл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точные, растител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ткань, межкл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точное вещество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A23804" w:rsidRDefault="00A23804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7A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тканей раст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организмов</w:t>
            </w:r>
            <w:r w:rsidR="007A431B">
              <w:rPr>
                <w:rFonts w:ascii="Times New Roman" w:hAnsi="Times New Roman"/>
                <w:sz w:val="24"/>
                <w:szCs w:val="24"/>
              </w:rPr>
              <w:t>, доказать завис</w:t>
            </w:r>
            <w:r w:rsidR="007A431B">
              <w:rPr>
                <w:rFonts w:ascii="Times New Roman" w:hAnsi="Times New Roman"/>
                <w:sz w:val="24"/>
                <w:szCs w:val="24"/>
              </w:rPr>
              <w:t>и</w:t>
            </w:r>
            <w:r w:rsidR="007A431B">
              <w:rPr>
                <w:rFonts w:ascii="Times New Roman" w:hAnsi="Times New Roman"/>
                <w:sz w:val="24"/>
                <w:szCs w:val="24"/>
              </w:rPr>
              <w:t>мость строения от выполняемой фун</w:t>
            </w:r>
            <w:r w:rsidR="007A431B">
              <w:rPr>
                <w:rFonts w:ascii="Times New Roman" w:hAnsi="Times New Roman"/>
                <w:sz w:val="24"/>
                <w:szCs w:val="24"/>
              </w:rPr>
              <w:t>к</w:t>
            </w:r>
            <w:r w:rsidR="007A431B">
              <w:rPr>
                <w:rFonts w:ascii="Times New Roman" w:hAnsi="Times New Roman"/>
                <w:sz w:val="24"/>
                <w:szCs w:val="24"/>
              </w:rPr>
              <w:t>ции тканей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7A431B" w:rsidRDefault="007A431B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самостоятельно ставят и форм-т цели и проблему урока; осознанно и произвольно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ят сообщения в устной и 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менной форме;</w:t>
            </w:r>
          </w:p>
          <w:p w:rsidR="007A431B" w:rsidRDefault="007A431B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участвуют в коллективном обсуждении проблем; обмен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ваются мнениями, понимают позицию партнера;</w:t>
            </w:r>
          </w:p>
          <w:p w:rsidR="00A23804" w:rsidRDefault="007A431B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Планируют свои действия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 и оценивают правил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выполнения  действия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23804" w:rsidRDefault="00A23804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A23804" w:rsidRPr="00772F8C" w:rsidRDefault="00A23804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A23804" w:rsidRPr="00772F8C" w:rsidRDefault="00A23804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A23804" w:rsidRDefault="00A23804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BF" w:rsidRPr="00772F8C" w:rsidTr="00F82E40">
        <w:tc>
          <w:tcPr>
            <w:tcW w:w="930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289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 животных: Эпителиальная и соединительная</w:t>
            </w:r>
          </w:p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503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 животного, эпи-я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кровная ткань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тения</w:t>
            </w:r>
          </w:p>
        </w:tc>
        <w:tc>
          <w:tcPr>
            <w:tcW w:w="2388" w:type="dxa"/>
            <w:gridSpan w:val="2"/>
            <w:vMerge w:val="restart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строения тканей животного,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связь строения 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полняемой функции тканей</w:t>
            </w:r>
          </w:p>
        </w:tc>
        <w:tc>
          <w:tcPr>
            <w:tcW w:w="3486" w:type="dxa"/>
            <w:gridSpan w:val="2"/>
            <w:vMerge w:val="restart"/>
            <w:shd w:val="clear" w:color="auto" w:fill="auto"/>
          </w:tcPr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существляют поиск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ходимой информации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характера;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здают алгоритмы деятельности при решении проблем.</w:t>
            </w:r>
          </w:p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 -\\-; </w:t>
            </w:r>
            <w:proofErr w:type="gramEnd"/>
          </w:p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прогнозируют результаты уровня усвоения материала и сохраняют учебную задачу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BF" w:rsidRPr="00772F8C" w:rsidTr="00F82E40">
        <w:tc>
          <w:tcPr>
            <w:tcW w:w="930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289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Мышечные ткани.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503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попере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но-полосатые мышцы</w:t>
            </w:r>
          </w:p>
        </w:tc>
        <w:tc>
          <w:tcPr>
            <w:tcW w:w="2388" w:type="dxa"/>
            <w:gridSpan w:val="2"/>
            <w:vMerge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BF" w:rsidRPr="00772F8C" w:rsidTr="00F82E40">
        <w:tc>
          <w:tcPr>
            <w:tcW w:w="930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289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ткань</w:t>
            </w:r>
          </w:p>
        </w:tc>
        <w:tc>
          <w:tcPr>
            <w:tcW w:w="503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388" w:type="dxa"/>
            <w:gridSpan w:val="2"/>
            <w:vMerge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BF" w:rsidRPr="00772F8C" w:rsidTr="00F82E40">
        <w:tc>
          <w:tcPr>
            <w:tcW w:w="930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289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цветковых растений. Корень</w:t>
            </w:r>
          </w:p>
        </w:tc>
        <w:tc>
          <w:tcPr>
            <w:tcW w:w="503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Корневая система растения</w:t>
            </w:r>
          </w:p>
        </w:tc>
        <w:tc>
          <w:tcPr>
            <w:tcW w:w="2388" w:type="dxa"/>
            <w:gridSpan w:val="2"/>
            <w:vMerge w:val="restart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показ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органы раст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особенности строения и функц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онирования их</w:t>
            </w: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BF" w:rsidRPr="00772F8C" w:rsidTr="00F82E40">
        <w:tc>
          <w:tcPr>
            <w:tcW w:w="930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="00907070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2289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цветковых растений. Побег. Л.Р.№7</w:t>
            </w:r>
          </w:p>
        </w:tc>
        <w:tc>
          <w:tcPr>
            <w:tcW w:w="503" w:type="dxa"/>
            <w:shd w:val="clear" w:color="auto" w:fill="auto"/>
          </w:tcPr>
          <w:p w:rsidR="00FA01BF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Стебель, почка,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ренки, простые и сложные листья</w:t>
            </w:r>
          </w:p>
        </w:tc>
        <w:tc>
          <w:tcPr>
            <w:tcW w:w="2388" w:type="dxa"/>
            <w:gridSpan w:val="2"/>
            <w:vMerge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BF" w:rsidRPr="00772F8C" w:rsidTr="00F82E40">
        <w:tc>
          <w:tcPr>
            <w:tcW w:w="930" w:type="dxa"/>
            <w:shd w:val="clear" w:color="auto" w:fill="auto"/>
          </w:tcPr>
          <w:p w:rsidR="00FA01BF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289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Цветок и плод</w:t>
            </w:r>
          </w:p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503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цветка, плод, опыление, пестик, тычинки,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многосеменные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односеменные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виды цветков и плодов</w:t>
            </w: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BF" w:rsidRPr="00772F8C" w:rsidTr="00F82E40">
        <w:tc>
          <w:tcPr>
            <w:tcW w:w="930" w:type="dxa"/>
            <w:shd w:val="clear" w:color="auto" w:fill="auto"/>
          </w:tcPr>
          <w:p w:rsidR="00FA01BF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289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семян и их функции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503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строения семян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двудольныхи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 растений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BF" w:rsidRPr="00772F8C" w:rsidTr="00F82E40">
        <w:tc>
          <w:tcPr>
            <w:tcW w:w="930" w:type="dxa"/>
            <w:shd w:val="clear" w:color="auto" w:fill="auto"/>
          </w:tcPr>
          <w:p w:rsidR="00FA01BF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1.21-22</w:t>
            </w:r>
          </w:p>
        </w:tc>
        <w:tc>
          <w:tcPr>
            <w:tcW w:w="2289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системы органов животных</w:t>
            </w:r>
          </w:p>
        </w:tc>
        <w:tc>
          <w:tcPr>
            <w:tcW w:w="503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органов животного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системы органов у животных, объяснять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соответствия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стем органов 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BF" w:rsidRPr="00772F8C" w:rsidTr="00F82E40">
        <w:tc>
          <w:tcPr>
            <w:tcW w:w="930" w:type="dxa"/>
            <w:shd w:val="clear" w:color="auto" w:fill="auto"/>
          </w:tcPr>
          <w:p w:rsidR="00FA01BF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1.23-24</w:t>
            </w:r>
          </w:p>
        </w:tc>
        <w:tc>
          <w:tcPr>
            <w:tcW w:w="2289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как 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ное целое</w:t>
            </w:r>
          </w:p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503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низм, открытая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стема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</w:t>
            </w:r>
            <w:r w:rsidR="00336E2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и животный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ганизм как целос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ная система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FA01BF" w:rsidRDefault="00FA01BF" w:rsidP="007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A01BF" w:rsidRPr="00772F8C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A01BF" w:rsidRDefault="00FA01BF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2A" w:rsidRPr="00772F8C" w:rsidTr="00F82E40">
        <w:tc>
          <w:tcPr>
            <w:tcW w:w="15614" w:type="dxa"/>
            <w:gridSpan w:val="12"/>
            <w:shd w:val="clear" w:color="auto" w:fill="auto"/>
          </w:tcPr>
          <w:p w:rsidR="00336E2A" w:rsidRPr="00F82E40" w:rsidRDefault="00336E2A" w:rsidP="000760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E40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Жизнедеятельность организмов </w:t>
            </w:r>
            <w:r w:rsidR="0090707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82E40" w:rsidRPr="00F82E4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42517" w:rsidRPr="00772F8C" w:rsidTr="002654C3">
        <w:trPr>
          <w:trHeight w:val="860"/>
        </w:trPr>
        <w:tc>
          <w:tcPr>
            <w:tcW w:w="930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2.1.24</w:t>
            </w:r>
          </w:p>
        </w:tc>
        <w:tc>
          <w:tcPr>
            <w:tcW w:w="2289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Почвенное питание растений</w:t>
            </w:r>
          </w:p>
        </w:tc>
        <w:tc>
          <w:tcPr>
            <w:tcW w:w="503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питания, почвенное питание, удобрения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почвенное питание как важнейший процесс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42517" w:rsidRDefault="0094251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существляют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иск необходимой информации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характера;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 создают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горитмы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при решении проблем.</w:t>
            </w:r>
          </w:p>
          <w:p w:rsidR="00942517" w:rsidRDefault="0094251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участвуют в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лективном обсужд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проблем; обм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ниваются мнениями, понимают позицию партнера;</w:t>
            </w:r>
          </w:p>
          <w:p w:rsidR="00942517" w:rsidRDefault="0094251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прогнозируют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зультаты уровня усвоения материала и сохраняют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задачу</w:t>
            </w:r>
          </w:p>
        </w:tc>
        <w:tc>
          <w:tcPr>
            <w:tcW w:w="1743" w:type="dxa"/>
            <w:vMerge w:val="restart"/>
            <w:tcBorders>
              <w:top w:val="nil"/>
            </w:tcBorders>
          </w:tcPr>
          <w:p w:rsidR="00942517" w:rsidRDefault="0094251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Сохраняют мотивацию к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тельности; выражают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отношениек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процессу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знания, аде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ватно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мают причины успешн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693" w:type="dxa"/>
            <w:shd w:val="clear" w:color="auto" w:fill="auto"/>
          </w:tcPr>
          <w:p w:rsidR="00942517" w:rsidRPr="00772F8C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942517" w:rsidRPr="00772F8C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17" w:rsidRPr="00772F8C" w:rsidTr="004D13DA">
        <w:tc>
          <w:tcPr>
            <w:tcW w:w="930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2.2.25</w:t>
            </w:r>
          </w:p>
        </w:tc>
        <w:tc>
          <w:tcPr>
            <w:tcW w:w="2289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503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Воздушное питание растений, фотоси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тез, планетарное значение, эволюц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онное значение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воздушное питание растений как важнейший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 жизнедеятельности;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чение фотосинтеза</w:t>
            </w:r>
          </w:p>
        </w:tc>
        <w:tc>
          <w:tcPr>
            <w:tcW w:w="2410" w:type="dxa"/>
            <w:vMerge/>
            <w:shd w:val="clear" w:color="auto" w:fill="auto"/>
          </w:tcPr>
          <w:p w:rsidR="00942517" w:rsidRDefault="0094251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942517" w:rsidRDefault="0094251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942517" w:rsidRPr="00772F8C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942517" w:rsidRPr="00772F8C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17" w:rsidRPr="00772F8C" w:rsidTr="004D13DA">
        <w:tc>
          <w:tcPr>
            <w:tcW w:w="930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2.3-4.26-27</w:t>
            </w:r>
          </w:p>
        </w:tc>
        <w:tc>
          <w:tcPr>
            <w:tcW w:w="2289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животных</w:t>
            </w:r>
          </w:p>
        </w:tc>
        <w:tc>
          <w:tcPr>
            <w:tcW w:w="503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Пищеварение, типы пищеварения цепи питания, трофич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цепи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питания и пищеварения у животных; называть и показывать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бы получения пищи животн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ми; усложнение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ходе эв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люции</w:t>
            </w:r>
          </w:p>
        </w:tc>
        <w:tc>
          <w:tcPr>
            <w:tcW w:w="2410" w:type="dxa"/>
            <w:vMerge/>
            <w:shd w:val="clear" w:color="auto" w:fill="auto"/>
          </w:tcPr>
          <w:p w:rsidR="00942517" w:rsidRDefault="0094251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bottom w:val="nil"/>
            </w:tcBorders>
          </w:tcPr>
          <w:p w:rsidR="00942517" w:rsidRDefault="0094251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942517" w:rsidRPr="00772F8C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942517" w:rsidRPr="00772F8C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2.5.28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503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веществ, дыхательные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ни, чечевички, устьица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растений; отличительные черты 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 воздушного питания и 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хания у растений</w:t>
            </w:r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2.6.29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животных</w:t>
            </w:r>
          </w:p>
        </w:tc>
        <w:tc>
          <w:tcPr>
            <w:tcW w:w="503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дыхания, трахея, бронхи, кислород,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Газ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жизни животных, называть органы дыхания, объяснять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процессов усложнения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ганов дыхания животных в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 эволюции</w:t>
            </w:r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2..30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ды, минеральных и органических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ществ в растении</w:t>
            </w:r>
          </w:p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Л.Р.№10</w:t>
            </w:r>
          </w:p>
        </w:tc>
        <w:tc>
          <w:tcPr>
            <w:tcW w:w="503" w:type="dxa"/>
            <w:shd w:val="clear" w:color="auto" w:fill="auto"/>
          </w:tcPr>
          <w:p w:rsidR="00F82E4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Сосуды древесины, ситовидные 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бочки, транспорт веществ, минерал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вещества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 транспорта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растении и его биологич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значение, объяснять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ветствие строения органов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тения выполняемыми функц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ями.</w:t>
            </w:r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2.8-9.31-32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веществ в организме бесп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звоночных и позв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ночных животных</w:t>
            </w:r>
          </w:p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Л.Р.№11</w:t>
            </w:r>
          </w:p>
        </w:tc>
        <w:tc>
          <w:tcPr>
            <w:tcW w:w="503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Кровеносная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стема, предсердия, желудочки, арт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рии, вены, капи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ляры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переноса в-в в организме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бъяснять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значение процесса переноса в-в в организме в жизни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2.10-11.33-34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у раст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позвоночных животных</w:t>
            </w:r>
          </w:p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Л.Р.№12</w:t>
            </w:r>
          </w:p>
        </w:tc>
        <w:tc>
          <w:tcPr>
            <w:tcW w:w="503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Гидатоды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нефридии,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гиевы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сосуды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способы удаления продуктов распада растений и животных, объяснять роль процесса выделения в жизни организмов</w:t>
            </w:r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2.12.35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энергии у растений</w:t>
            </w:r>
          </w:p>
        </w:tc>
        <w:tc>
          <w:tcPr>
            <w:tcW w:w="503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растений, почвенное питание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сущность обмена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 и энергии как основного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живых организмов,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яснять особенность обмена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энергии у растений</w:t>
            </w:r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2.13.36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энергии у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503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органов позвоночных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вотных, холодн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кровные и 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кровные животные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 обмена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энергии у животных,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 значение процессов 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дыхания, кровообращения и выделения для обмена в-в, объяснять совершенствование обмена в ходе эволюции</w:t>
            </w:r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2.14-15.37-38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системы растений и позв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ночных животных и их значение в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 организмов.</w:t>
            </w:r>
          </w:p>
        </w:tc>
        <w:tc>
          <w:tcPr>
            <w:tcW w:w="503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Наружный и вну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ренний скелет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опорную систему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 организмов и ее значение в их жизни, устанавливать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-следственные связи, классифицировать, анализир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вать, работать с различными источниками информации</w:t>
            </w:r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2.18.39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Л.Р.№13</w:t>
            </w:r>
          </w:p>
        </w:tc>
        <w:tc>
          <w:tcPr>
            <w:tcW w:w="503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Многоклеточные и простейшие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низмы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процесс движения как одно из главных свойств живых организмов;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собы движения животных</w:t>
            </w:r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2.19.40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клеточных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в водной среде</w:t>
            </w:r>
          </w:p>
        </w:tc>
        <w:tc>
          <w:tcPr>
            <w:tcW w:w="503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млекоп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тающие, реакти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ный способ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способы передвиж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многоклеточных животных в водной среде, делать выводы</w:t>
            </w:r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F82E4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2.20-21.41-42</w:t>
            </w:r>
          </w:p>
        </w:tc>
        <w:tc>
          <w:tcPr>
            <w:tcW w:w="2289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наземных млекопитающих и растений</w:t>
            </w:r>
          </w:p>
        </w:tc>
        <w:tc>
          <w:tcPr>
            <w:tcW w:w="503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F82E40" w:rsidRDefault="00F82E40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Наземная среда, воздушная среда, пресмыкающиеся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Называть и показывать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бенности передвижения позв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ночных животных в наземной и воздушной средах,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 движения наземных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млекопитающих и движения растений</w:t>
            </w:r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F82E40" w:rsidRDefault="00F82E4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F82E40" w:rsidRPr="00772F8C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82E40" w:rsidRDefault="00F82E4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36084E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2.22-23.43-44</w:t>
            </w:r>
          </w:p>
        </w:tc>
        <w:tc>
          <w:tcPr>
            <w:tcW w:w="2289" w:type="dxa"/>
            <w:shd w:val="clear" w:color="auto" w:fill="auto"/>
          </w:tcPr>
          <w:p w:rsidR="0036084E" w:rsidRDefault="0036084E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организмов и их связей с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жающей средой</w:t>
            </w:r>
          </w:p>
        </w:tc>
        <w:tc>
          <w:tcPr>
            <w:tcW w:w="503" w:type="dxa"/>
            <w:shd w:val="clear" w:color="auto" w:fill="auto"/>
          </w:tcPr>
          <w:p w:rsidR="0036084E" w:rsidRDefault="00BC57A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36084E" w:rsidRDefault="00BC57A0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Рефлекс,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торная дуга,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стинкт, кишечн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полостные, член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стоногие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36084E" w:rsidRDefault="00BC57A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регуляции работы органоидов однокл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точных животных, объяснять роль нервной системы в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ляции процессов жизнеде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410" w:type="dxa"/>
            <w:shd w:val="clear" w:color="auto" w:fill="auto"/>
          </w:tcPr>
          <w:p w:rsidR="0036084E" w:rsidRDefault="0036084E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36084E" w:rsidRDefault="0036084E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6084E" w:rsidRPr="00772F8C" w:rsidRDefault="0036084E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36084E" w:rsidRPr="00772F8C" w:rsidRDefault="0036084E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36084E" w:rsidRDefault="0036084E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BC57A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2.24.45</w:t>
            </w:r>
          </w:p>
        </w:tc>
        <w:tc>
          <w:tcPr>
            <w:tcW w:w="2289" w:type="dxa"/>
            <w:shd w:val="clear" w:color="auto" w:fill="auto"/>
          </w:tcPr>
          <w:p w:rsidR="00BC57A0" w:rsidRDefault="00BC57A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жизн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звоночных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и их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связей с окружа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щей средой</w:t>
            </w:r>
          </w:p>
        </w:tc>
        <w:tc>
          <w:tcPr>
            <w:tcW w:w="503" w:type="dxa"/>
            <w:shd w:val="clear" w:color="auto" w:fill="auto"/>
          </w:tcPr>
          <w:p w:rsidR="00BC57A0" w:rsidRDefault="00BC57A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BC57A0" w:rsidRDefault="00BC57A0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Полушария голо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мозга, кора полушарий голо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мозга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BC57A0" w:rsidRDefault="00BC57A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нервной системы позвоночных, роль нервной системы в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ляции процессов жизнеде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410" w:type="dxa"/>
            <w:shd w:val="clear" w:color="auto" w:fill="auto"/>
          </w:tcPr>
          <w:p w:rsidR="00BC57A0" w:rsidRDefault="00BC57A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C57A0" w:rsidRDefault="00BC57A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BC57A0" w:rsidRPr="00772F8C" w:rsidRDefault="00BC57A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BC57A0" w:rsidRPr="00772F8C" w:rsidRDefault="00BC57A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57A0" w:rsidRDefault="00BC57A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CF00F8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2.25. 46</w:t>
            </w:r>
          </w:p>
        </w:tc>
        <w:tc>
          <w:tcPr>
            <w:tcW w:w="2289" w:type="dxa"/>
            <w:shd w:val="clear" w:color="auto" w:fill="auto"/>
          </w:tcPr>
          <w:p w:rsidR="00CF00F8" w:rsidRDefault="00CF00F8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Эндокринная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стема и ее роль в регуляции жизн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звоночных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остовые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щества растений.</w:t>
            </w:r>
          </w:p>
        </w:tc>
        <w:tc>
          <w:tcPr>
            <w:tcW w:w="503" w:type="dxa"/>
            <w:shd w:val="clear" w:color="auto" w:fill="auto"/>
          </w:tcPr>
          <w:p w:rsidR="00CF00F8" w:rsidRDefault="00CF00F8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CF00F8" w:rsidRDefault="006739A8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Эндокринная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стема, железы внутренней секр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ции, щитовидная железа, гипофиз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CF00F8" w:rsidRDefault="006739A8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влияние гормонов на обмен веществ в организме и взаимосвязь нервной и гум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ральной  регуляции, роль э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докринной системы в регул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shd w:val="clear" w:color="auto" w:fill="auto"/>
          </w:tcPr>
          <w:p w:rsidR="00CF00F8" w:rsidRDefault="00CF00F8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F00F8" w:rsidRDefault="00CF00F8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CF00F8" w:rsidRPr="00772F8C" w:rsidRDefault="00CF00F8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F00F8" w:rsidRPr="00772F8C" w:rsidRDefault="00CF00F8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F00F8" w:rsidRDefault="00CF00F8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0E1D2D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2.26-27.47-50</w:t>
            </w:r>
          </w:p>
        </w:tc>
        <w:tc>
          <w:tcPr>
            <w:tcW w:w="2289" w:type="dxa"/>
            <w:shd w:val="clear" w:color="auto" w:fill="auto"/>
          </w:tcPr>
          <w:p w:rsidR="000E1D2D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Размножение, его виды. Бесполое размножение. Вег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тативное размн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 растений</w:t>
            </w:r>
          </w:p>
        </w:tc>
        <w:tc>
          <w:tcPr>
            <w:tcW w:w="503" w:type="dxa"/>
            <w:shd w:val="clear" w:color="auto" w:fill="auto"/>
          </w:tcPr>
          <w:p w:rsidR="000E1D2D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0E1D2D" w:rsidRDefault="000E1D2D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Черенкование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0E1D2D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способы размнож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полого  размножения и вегет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</w:t>
            </w:r>
          </w:p>
        </w:tc>
        <w:tc>
          <w:tcPr>
            <w:tcW w:w="2410" w:type="dxa"/>
            <w:shd w:val="clear" w:color="auto" w:fill="auto"/>
          </w:tcPr>
          <w:p w:rsidR="000E1D2D" w:rsidRDefault="000E1D2D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nil"/>
            </w:tcBorders>
          </w:tcPr>
          <w:p w:rsidR="000E1D2D" w:rsidRDefault="000E1D2D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0E1D2D" w:rsidRPr="00772F8C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0E1D2D" w:rsidRPr="00772F8C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0E1D2D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c>
          <w:tcPr>
            <w:tcW w:w="930" w:type="dxa"/>
            <w:shd w:val="clear" w:color="auto" w:fill="auto"/>
          </w:tcPr>
          <w:p w:rsidR="000E1D2D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2.26-27</w:t>
            </w:r>
            <w:r w:rsidR="000E1D2D">
              <w:rPr>
                <w:rFonts w:ascii="Times New Roman" w:hAnsi="Times New Roman"/>
                <w:sz w:val="24"/>
                <w:szCs w:val="24"/>
              </w:rPr>
              <w:t>.50-51</w:t>
            </w:r>
          </w:p>
        </w:tc>
        <w:tc>
          <w:tcPr>
            <w:tcW w:w="2289" w:type="dxa"/>
            <w:shd w:val="clear" w:color="auto" w:fill="auto"/>
          </w:tcPr>
          <w:p w:rsidR="000E1D2D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Половое размнож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животных.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ловое размножение растений</w:t>
            </w:r>
          </w:p>
        </w:tc>
        <w:tc>
          <w:tcPr>
            <w:tcW w:w="503" w:type="dxa"/>
            <w:shd w:val="clear" w:color="auto" w:fill="auto"/>
          </w:tcPr>
          <w:p w:rsidR="000E1D2D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0E1D2D" w:rsidRDefault="000E1D2D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Раздельнополые животные, обоеп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лые животные,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ловые железы,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мета. Партеногенез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0E1D2D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понятие «половое размножение» и преимущество бесполого пред половым,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цве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ка как органа полового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множения</w:t>
            </w:r>
          </w:p>
        </w:tc>
        <w:tc>
          <w:tcPr>
            <w:tcW w:w="2410" w:type="dxa"/>
            <w:shd w:val="clear" w:color="auto" w:fill="auto"/>
          </w:tcPr>
          <w:p w:rsidR="000E1D2D" w:rsidRDefault="000E1D2D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bottom w:val="nil"/>
            </w:tcBorders>
          </w:tcPr>
          <w:p w:rsidR="000E1D2D" w:rsidRDefault="000E1D2D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0E1D2D" w:rsidRPr="00772F8C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0E1D2D" w:rsidRPr="00772F8C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0E1D2D" w:rsidRDefault="000E1D2D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rPr>
          <w:trHeight w:val="2823"/>
        </w:trPr>
        <w:tc>
          <w:tcPr>
            <w:tcW w:w="930" w:type="dxa"/>
            <w:shd w:val="clear" w:color="auto" w:fill="auto"/>
          </w:tcPr>
          <w:p w:rsidR="00685037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2.28-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85037">
              <w:rPr>
                <w:rFonts w:ascii="Times New Roman" w:hAnsi="Times New Roman"/>
                <w:sz w:val="24"/>
                <w:szCs w:val="24"/>
              </w:rPr>
              <w:t>.52-53</w:t>
            </w:r>
          </w:p>
        </w:tc>
        <w:tc>
          <w:tcPr>
            <w:tcW w:w="2289" w:type="dxa"/>
            <w:shd w:val="clear" w:color="auto" w:fill="auto"/>
          </w:tcPr>
          <w:p w:rsidR="00685037" w:rsidRDefault="00685037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 растений. 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ального развития цветкового раст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03" w:type="dxa"/>
            <w:shd w:val="clear" w:color="auto" w:fill="auto"/>
          </w:tcPr>
          <w:p w:rsidR="00685037" w:rsidRDefault="0068503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685037" w:rsidRDefault="00685037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жения, зародыш, проросток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685037" w:rsidRDefault="003B581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понятие «Рост» и «Развитие» организма;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индивидуального развития цветкового растения роль семени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 развитии, условия прорастания сем</w:t>
            </w:r>
            <w:r w:rsidR="00BC43A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ни, рост и развитие проростка</w:t>
            </w:r>
          </w:p>
        </w:tc>
        <w:tc>
          <w:tcPr>
            <w:tcW w:w="2410" w:type="dxa"/>
            <w:shd w:val="clear" w:color="auto" w:fill="auto"/>
          </w:tcPr>
          <w:p w:rsidR="00685037" w:rsidRDefault="0068503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685037" w:rsidRDefault="0068503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685037" w:rsidRPr="00772F8C" w:rsidRDefault="0068503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685037" w:rsidRPr="00772F8C" w:rsidRDefault="0068503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685037" w:rsidRDefault="0068503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rPr>
          <w:trHeight w:val="1974"/>
        </w:trPr>
        <w:tc>
          <w:tcPr>
            <w:tcW w:w="930" w:type="dxa"/>
            <w:shd w:val="clear" w:color="auto" w:fill="auto"/>
          </w:tcPr>
          <w:p w:rsidR="003B5810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2.30-31</w:t>
            </w:r>
            <w:r w:rsidR="003B5810">
              <w:rPr>
                <w:rFonts w:ascii="Times New Roman" w:hAnsi="Times New Roman"/>
                <w:sz w:val="24"/>
                <w:szCs w:val="24"/>
              </w:rPr>
              <w:t>.54-55</w:t>
            </w:r>
          </w:p>
        </w:tc>
        <w:tc>
          <w:tcPr>
            <w:tcW w:w="2289" w:type="dxa"/>
            <w:shd w:val="clear" w:color="auto" w:fill="auto"/>
          </w:tcPr>
          <w:p w:rsidR="003B5810" w:rsidRDefault="003B5810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503" w:type="dxa"/>
            <w:shd w:val="clear" w:color="auto" w:fill="auto"/>
          </w:tcPr>
          <w:p w:rsidR="003B5810" w:rsidRDefault="003B581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3B5810" w:rsidRDefault="003B5810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Зигота, бластула, нейрула, зарод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шевый листок, 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тодерма, энтоде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ма, мезодерма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3B5810" w:rsidRDefault="003B581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особенности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видуального развития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зародышевый и послезародышевый период развития насекомых и позв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ночных</w:t>
            </w:r>
          </w:p>
        </w:tc>
        <w:tc>
          <w:tcPr>
            <w:tcW w:w="2410" w:type="dxa"/>
            <w:shd w:val="clear" w:color="auto" w:fill="auto"/>
          </w:tcPr>
          <w:p w:rsidR="003B5810" w:rsidRDefault="003B581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3B5810" w:rsidRDefault="003B5810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3B5810" w:rsidRPr="00772F8C" w:rsidRDefault="003B581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3B5810" w:rsidRPr="00772F8C" w:rsidRDefault="003B581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3B5810" w:rsidRDefault="003B581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rPr>
          <w:trHeight w:val="1974"/>
        </w:trPr>
        <w:tc>
          <w:tcPr>
            <w:tcW w:w="930" w:type="dxa"/>
            <w:shd w:val="clear" w:color="auto" w:fill="auto"/>
          </w:tcPr>
          <w:p w:rsidR="00BC43A5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  <w:r w:rsidR="00BC43A5">
              <w:rPr>
                <w:rFonts w:ascii="Times New Roman" w:hAnsi="Times New Roman"/>
                <w:sz w:val="24"/>
                <w:szCs w:val="24"/>
              </w:rPr>
              <w:t>.56</w:t>
            </w:r>
          </w:p>
        </w:tc>
        <w:tc>
          <w:tcPr>
            <w:tcW w:w="2289" w:type="dxa"/>
            <w:shd w:val="clear" w:color="auto" w:fill="auto"/>
          </w:tcPr>
          <w:p w:rsidR="00BC43A5" w:rsidRDefault="00BC43A5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организмов»</w:t>
            </w:r>
          </w:p>
        </w:tc>
        <w:tc>
          <w:tcPr>
            <w:tcW w:w="503" w:type="dxa"/>
            <w:shd w:val="clear" w:color="auto" w:fill="auto"/>
          </w:tcPr>
          <w:p w:rsidR="00BC43A5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BC43A5" w:rsidRDefault="00BC43A5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Многоклеточный организм, клетки, ткани, системы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ганов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BC43A5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растительный и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организмы как целостные системы, объяснять взаимосв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зи в строении и функционир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вании клеток, тканей, систем органов</w:t>
            </w:r>
          </w:p>
        </w:tc>
        <w:tc>
          <w:tcPr>
            <w:tcW w:w="2410" w:type="dxa"/>
            <w:shd w:val="clear" w:color="auto" w:fill="auto"/>
          </w:tcPr>
          <w:p w:rsidR="00BC43A5" w:rsidRDefault="00BC43A5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C43A5" w:rsidRDefault="00BC43A5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BC43A5" w:rsidRPr="00772F8C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BC43A5" w:rsidRPr="00772F8C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43A5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E40" w:rsidRPr="00772F8C" w:rsidTr="00942517">
        <w:trPr>
          <w:trHeight w:val="565"/>
        </w:trPr>
        <w:tc>
          <w:tcPr>
            <w:tcW w:w="930" w:type="dxa"/>
            <w:shd w:val="clear" w:color="auto" w:fill="auto"/>
          </w:tcPr>
          <w:p w:rsidR="00BC43A5" w:rsidRDefault="00907070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  <w:r w:rsidR="00BC43A5">
              <w:rPr>
                <w:rFonts w:ascii="Times New Roman" w:hAnsi="Times New Roman"/>
                <w:sz w:val="24"/>
                <w:szCs w:val="24"/>
              </w:rPr>
              <w:t>.57</w:t>
            </w:r>
          </w:p>
        </w:tc>
        <w:tc>
          <w:tcPr>
            <w:tcW w:w="2289" w:type="dxa"/>
            <w:shd w:val="clear" w:color="auto" w:fill="auto"/>
          </w:tcPr>
          <w:p w:rsidR="00BC43A5" w:rsidRDefault="00BC43A5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503" w:type="dxa"/>
            <w:shd w:val="clear" w:color="auto" w:fill="auto"/>
          </w:tcPr>
          <w:p w:rsidR="00BC43A5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BC43A5" w:rsidRDefault="00BC43A5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shd w:val="clear" w:color="auto" w:fill="auto"/>
          </w:tcPr>
          <w:p w:rsidR="00BC43A5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43A5" w:rsidRDefault="00BC43A5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C43A5" w:rsidRDefault="00BC43A5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BC43A5" w:rsidRPr="00772F8C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BC43A5" w:rsidRPr="00772F8C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43A5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3A5" w:rsidRPr="00772F8C" w:rsidTr="00F82E40">
        <w:trPr>
          <w:trHeight w:val="270"/>
        </w:trPr>
        <w:tc>
          <w:tcPr>
            <w:tcW w:w="15614" w:type="dxa"/>
            <w:gridSpan w:val="12"/>
            <w:shd w:val="clear" w:color="auto" w:fill="auto"/>
          </w:tcPr>
          <w:p w:rsidR="00BC43A5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Организм и среда.</w:t>
            </w:r>
          </w:p>
        </w:tc>
      </w:tr>
      <w:tr w:rsidR="00BC43A5" w:rsidRPr="00772F8C" w:rsidTr="00942517">
        <w:trPr>
          <w:trHeight w:val="559"/>
        </w:trPr>
        <w:tc>
          <w:tcPr>
            <w:tcW w:w="930" w:type="dxa"/>
            <w:shd w:val="clear" w:color="auto" w:fill="auto"/>
          </w:tcPr>
          <w:p w:rsidR="00BC43A5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3.1.58</w:t>
            </w:r>
          </w:p>
        </w:tc>
        <w:tc>
          <w:tcPr>
            <w:tcW w:w="2289" w:type="dxa"/>
            <w:shd w:val="clear" w:color="auto" w:fill="auto"/>
          </w:tcPr>
          <w:p w:rsidR="00BC43A5" w:rsidRDefault="00BC43A5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ганизмов. Эколог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факторы</w:t>
            </w:r>
          </w:p>
        </w:tc>
        <w:tc>
          <w:tcPr>
            <w:tcW w:w="503" w:type="dxa"/>
            <w:shd w:val="clear" w:color="auto" w:fill="auto"/>
          </w:tcPr>
          <w:p w:rsidR="00BC43A5" w:rsidRDefault="00031D4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BC43A5" w:rsidRDefault="00031D45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среды об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тания, биотические антропогенные, 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ничивающая роль экологических фа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172" w:type="dxa"/>
            <w:shd w:val="clear" w:color="auto" w:fill="auto"/>
          </w:tcPr>
          <w:p w:rsidR="00BC43A5" w:rsidRDefault="00031D4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среду об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 живых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ганизмов и факт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 среды обит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BC43A5" w:rsidRDefault="00BC43A5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BC43A5" w:rsidRDefault="00BC43A5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BC43A5" w:rsidRPr="00772F8C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BC43A5" w:rsidRPr="00772F8C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BC43A5" w:rsidRDefault="00BC43A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45" w:rsidRPr="00772F8C" w:rsidTr="00942517">
        <w:trPr>
          <w:trHeight w:val="559"/>
        </w:trPr>
        <w:tc>
          <w:tcPr>
            <w:tcW w:w="930" w:type="dxa"/>
            <w:shd w:val="clear" w:color="auto" w:fill="auto"/>
          </w:tcPr>
          <w:p w:rsidR="00031D45" w:rsidRDefault="00031D4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3.2-3. 59-60</w:t>
            </w:r>
          </w:p>
        </w:tc>
        <w:tc>
          <w:tcPr>
            <w:tcW w:w="2289" w:type="dxa"/>
            <w:shd w:val="clear" w:color="auto" w:fill="auto"/>
          </w:tcPr>
          <w:p w:rsidR="00031D45" w:rsidRDefault="00031D45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соо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щества.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ние: организм и среда</w:t>
            </w:r>
          </w:p>
        </w:tc>
        <w:tc>
          <w:tcPr>
            <w:tcW w:w="503" w:type="dxa"/>
            <w:shd w:val="clear" w:color="auto" w:fill="auto"/>
          </w:tcPr>
          <w:p w:rsidR="00031D45" w:rsidRDefault="00031D4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031D45" w:rsidRDefault="00031D45" w:rsidP="00A2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Биотоп, биоценоз, биогеоценоз,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низмы-автотрофы, гетеротрофы,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центы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031D45" w:rsidRDefault="00031D4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понятий «би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топ», «биоценоз» и «биогеоценоз»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D45" w:rsidRDefault="00031D45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031D45" w:rsidRDefault="00031D45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031D45" w:rsidRPr="00772F8C" w:rsidRDefault="00031D4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031D45" w:rsidRPr="00772F8C" w:rsidRDefault="00031D4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031D45" w:rsidRDefault="00031D45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17" w:rsidRPr="00772F8C" w:rsidTr="00942517">
        <w:trPr>
          <w:trHeight w:val="1031"/>
        </w:trPr>
        <w:tc>
          <w:tcPr>
            <w:tcW w:w="930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942517" w:rsidRPr="00942517" w:rsidRDefault="00942517" w:rsidP="00942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517" w:rsidRPr="00942517" w:rsidRDefault="00942517" w:rsidP="00942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942517" w:rsidRDefault="00942517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ение и состав кле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942517" w:rsidRPr="00942517" w:rsidRDefault="00942517" w:rsidP="00942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42517" w:rsidRPr="00F82E40" w:rsidRDefault="00942517" w:rsidP="00F82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Эпителий, животная клетка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рганоид,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налы, полости, энд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плазматическая сеть</w:t>
            </w:r>
          </w:p>
        </w:tc>
        <w:tc>
          <w:tcPr>
            <w:tcW w:w="2172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строения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тительной и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вотной клетки</w:t>
            </w:r>
          </w:p>
        </w:tc>
        <w:tc>
          <w:tcPr>
            <w:tcW w:w="3486" w:type="dxa"/>
            <w:gridSpan w:val="2"/>
            <w:vMerge w:val="restart"/>
            <w:shd w:val="clear" w:color="auto" w:fill="auto"/>
          </w:tcPr>
          <w:p w:rsidR="00942517" w:rsidRDefault="00942517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ставят и форм-т цели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блему урока; осознанно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извольно строят сообщения в устной и письменной форме;</w:t>
            </w:r>
          </w:p>
          <w:p w:rsidR="00942517" w:rsidRDefault="00942517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Проявляют активность во взаимодействии, умеют аде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ватно использовать средства устного общения для решения ком-х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-х задач </w:t>
            </w:r>
          </w:p>
          <w:p w:rsidR="00942517" w:rsidRDefault="00942517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Принимают и сохраняют учебную задачу; учитывают выделенные ориентиры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в новом учебном матер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але в сотрудничестве с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1743" w:type="dxa"/>
            <w:vMerge w:val="restart"/>
            <w:tcBorders>
              <w:top w:val="nil"/>
            </w:tcBorders>
          </w:tcPr>
          <w:p w:rsidR="00942517" w:rsidRDefault="0094251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целостный, социально ориентир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ванный взгляд на мир в еди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стве и разн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образии</w:t>
            </w:r>
          </w:p>
        </w:tc>
        <w:tc>
          <w:tcPr>
            <w:tcW w:w="693" w:type="dxa"/>
            <w:shd w:val="clear" w:color="auto" w:fill="auto"/>
          </w:tcPr>
          <w:p w:rsidR="00942517" w:rsidRPr="00772F8C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942517" w:rsidRPr="00772F8C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17" w:rsidRPr="00772F8C" w:rsidTr="00F03F0D">
        <w:trPr>
          <w:trHeight w:val="559"/>
        </w:trPr>
        <w:tc>
          <w:tcPr>
            <w:tcW w:w="930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89" w:type="dxa"/>
            <w:shd w:val="clear" w:color="auto" w:fill="auto"/>
          </w:tcPr>
          <w:p w:rsidR="00942517" w:rsidRDefault="00942517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Ткани растений и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503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942517" w:rsidRDefault="00942517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Растительные и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вотные ткани</w:t>
            </w:r>
          </w:p>
        </w:tc>
        <w:tc>
          <w:tcPr>
            <w:tcW w:w="2172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тканей раст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животных</w:t>
            </w: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942517" w:rsidRDefault="00942517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bottom w:val="nil"/>
            </w:tcBorders>
          </w:tcPr>
          <w:p w:rsidR="00942517" w:rsidRDefault="00942517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942517" w:rsidRPr="00772F8C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942517" w:rsidRPr="00772F8C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942517" w:rsidRDefault="00942517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6DB" w:rsidRPr="00772F8C" w:rsidTr="00942517">
        <w:trPr>
          <w:trHeight w:val="559"/>
        </w:trPr>
        <w:tc>
          <w:tcPr>
            <w:tcW w:w="930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89" w:type="dxa"/>
            <w:shd w:val="clear" w:color="auto" w:fill="auto"/>
          </w:tcPr>
          <w:p w:rsidR="00C426DB" w:rsidRDefault="00C426DB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цветкового растения.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03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Цветковое растение. Органы</w:t>
            </w:r>
          </w:p>
        </w:tc>
        <w:tc>
          <w:tcPr>
            <w:tcW w:w="2172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строения и  функций органов цветкового раст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426DB" w:rsidRDefault="00C426DB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6DB" w:rsidRPr="00772F8C" w:rsidTr="00942517">
        <w:trPr>
          <w:trHeight w:val="559"/>
        </w:trPr>
        <w:tc>
          <w:tcPr>
            <w:tcW w:w="930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89" w:type="dxa"/>
            <w:shd w:val="clear" w:color="auto" w:fill="auto"/>
          </w:tcPr>
          <w:p w:rsidR="00C426DB" w:rsidRDefault="00C426DB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стемы органов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вотных, их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503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Кровеносная, нер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ная, дыхательная,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делительная, опорно-двигательная система</w:t>
            </w:r>
          </w:p>
        </w:tc>
        <w:tc>
          <w:tcPr>
            <w:tcW w:w="2172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системы растений и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426DB" w:rsidRDefault="00C426DB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6DB" w:rsidRPr="00772F8C" w:rsidTr="00942517">
        <w:trPr>
          <w:trHeight w:val="281"/>
        </w:trPr>
        <w:tc>
          <w:tcPr>
            <w:tcW w:w="930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89" w:type="dxa"/>
            <w:shd w:val="clear" w:color="auto" w:fill="auto"/>
          </w:tcPr>
          <w:p w:rsidR="00C426DB" w:rsidRDefault="00C426DB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низм – единое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лое</w:t>
            </w:r>
          </w:p>
        </w:tc>
        <w:tc>
          <w:tcPr>
            <w:tcW w:w="503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Клетка, ткань, орган, система органов</w:t>
            </w:r>
          </w:p>
        </w:tc>
        <w:tc>
          <w:tcPr>
            <w:tcW w:w="2172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органов,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 соответствие строения систем органов животных выполняемым функциям</w:t>
            </w:r>
          </w:p>
        </w:tc>
        <w:tc>
          <w:tcPr>
            <w:tcW w:w="3486" w:type="dxa"/>
            <w:gridSpan w:val="2"/>
            <w:vMerge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426DB" w:rsidRDefault="00C426DB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6DB" w:rsidRPr="00772F8C" w:rsidTr="00942517">
        <w:trPr>
          <w:trHeight w:val="559"/>
        </w:trPr>
        <w:tc>
          <w:tcPr>
            <w:tcW w:w="930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89" w:type="dxa"/>
            <w:shd w:val="clear" w:color="auto" w:fill="auto"/>
          </w:tcPr>
          <w:p w:rsidR="00C426DB" w:rsidRDefault="00C426DB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и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жающая среда.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вторение</w:t>
            </w:r>
          </w:p>
        </w:tc>
        <w:tc>
          <w:tcPr>
            <w:tcW w:w="503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Файндворд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организмов в условиях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жающей среды, делать выводы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426DB" w:rsidRDefault="00C426DB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6DB" w:rsidRPr="00772F8C" w:rsidTr="00942517">
        <w:trPr>
          <w:trHeight w:val="559"/>
        </w:trPr>
        <w:tc>
          <w:tcPr>
            <w:tcW w:w="930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 </w:t>
            </w:r>
          </w:p>
        </w:tc>
        <w:tc>
          <w:tcPr>
            <w:tcW w:w="2289" w:type="dxa"/>
            <w:shd w:val="clear" w:color="auto" w:fill="auto"/>
          </w:tcPr>
          <w:p w:rsidR="00C426DB" w:rsidRDefault="00C426DB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503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426DB" w:rsidRDefault="00C426DB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6DB" w:rsidRPr="00772F8C" w:rsidTr="00942517">
        <w:trPr>
          <w:trHeight w:val="559"/>
        </w:trPr>
        <w:tc>
          <w:tcPr>
            <w:tcW w:w="930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68. </w:t>
            </w:r>
          </w:p>
        </w:tc>
        <w:tc>
          <w:tcPr>
            <w:tcW w:w="2289" w:type="dxa"/>
            <w:shd w:val="clear" w:color="auto" w:fill="auto"/>
          </w:tcPr>
          <w:p w:rsidR="00C426DB" w:rsidRDefault="00C426DB" w:rsidP="0068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работы</w:t>
            </w:r>
          </w:p>
        </w:tc>
        <w:tc>
          <w:tcPr>
            <w:tcW w:w="503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C426DB" w:rsidRDefault="00C426DB" w:rsidP="000E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C426DB" w:rsidRDefault="00C426DB" w:rsidP="0033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C426DB" w:rsidRPr="00772F8C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C426DB" w:rsidRDefault="00C426DB" w:rsidP="0007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557" w:rsidRDefault="00F76557" w:rsidP="00942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76557" w:rsidSect="00F82E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0BF"/>
    <w:multiLevelType w:val="hybridMultilevel"/>
    <w:tmpl w:val="7586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553"/>
    <w:multiLevelType w:val="hybridMultilevel"/>
    <w:tmpl w:val="AD12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0C3"/>
    <w:multiLevelType w:val="hybridMultilevel"/>
    <w:tmpl w:val="66043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5E6556"/>
    <w:multiLevelType w:val="hybridMultilevel"/>
    <w:tmpl w:val="34FE5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03C4C"/>
    <w:multiLevelType w:val="hybridMultilevel"/>
    <w:tmpl w:val="C6BA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07167"/>
    <w:multiLevelType w:val="hybridMultilevel"/>
    <w:tmpl w:val="91F8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3A06"/>
    <w:rsid w:val="00004197"/>
    <w:rsid w:val="00004F48"/>
    <w:rsid w:val="0002260D"/>
    <w:rsid w:val="00027389"/>
    <w:rsid w:val="00027E52"/>
    <w:rsid w:val="00031D45"/>
    <w:rsid w:val="00050E06"/>
    <w:rsid w:val="000511D9"/>
    <w:rsid w:val="00054BA2"/>
    <w:rsid w:val="000612D7"/>
    <w:rsid w:val="00061F51"/>
    <w:rsid w:val="000668F3"/>
    <w:rsid w:val="0007608D"/>
    <w:rsid w:val="000A2DA8"/>
    <w:rsid w:val="000A3CF6"/>
    <w:rsid w:val="000A521F"/>
    <w:rsid w:val="000B1647"/>
    <w:rsid w:val="000B3FFB"/>
    <w:rsid w:val="000C472C"/>
    <w:rsid w:val="000C5183"/>
    <w:rsid w:val="000C54FB"/>
    <w:rsid w:val="000D0A47"/>
    <w:rsid w:val="000D3C85"/>
    <w:rsid w:val="000E1312"/>
    <w:rsid w:val="000E1D2D"/>
    <w:rsid w:val="000E35E5"/>
    <w:rsid w:val="000E54CF"/>
    <w:rsid w:val="000E765E"/>
    <w:rsid w:val="000F3446"/>
    <w:rsid w:val="00105334"/>
    <w:rsid w:val="001056D2"/>
    <w:rsid w:val="00117462"/>
    <w:rsid w:val="00120D08"/>
    <w:rsid w:val="00121DC7"/>
    <w:rsid w:val="00131E4C"/>
    <w:rsid w:val="00135858"/>
    <w:rsid w:val="001674BE"/>
    <w:rsid w:val="00167ACB"/>
    <w:rsid w:val="00182320"/>
    <w:rsid w:val="001905DE"/>
    <w:rsid w:val="001A0A59"/>
    <w:rsid w:val="001A4EFF"/>
    <w:rsid w:val="001A5912"/>
    <w:rsid w:val="001C48FF"/>
    <w:rsid w:val="001C547E"/>
    <w:rsid w:val="001E1A7F"/>
    <w:rsid w:val="001E662B"/>
    <w:rsid w:val="001F05C3"/>
    <w:rsid w:val="001F65E2"/>
    <w:rsid w:val="0020240B"/>
    <w:rsid w:val="00204256"/>
    <w:rsid w:val="002049D2"/>
    <w:rsid w:val="00211CBB"/>
    <w:rsid w:val="00214C2C"/>
    <w:rsid w:val="00217A94"/>
    <w:rsid w:val="00223398"/>
    <w:rsid w:val="002247A9"/>
    <w:rsid w:val="00227ABC"/>
    <w:rsid w:val="002326F1"/>
    <w:rsid w:val="00246A31"/>
    <w:rsid w:val="00254C1A"/>
    <w:rsid w:val="002617B4"/>
    <w:rsid w:val="00273466"/>
    <w:rsid w:val="00274EAE"/>
    <w:rsid w:val="00283982"/>
    <w:rsid w:val="002906ED"/>
    <w:rsid w:val="002A25CE"/>
    <w:rsid w:val="002D4EAE"/>
    <w:rsid w:val="002D6022"/>
    <w:rsid w:val="002E2673"/>
    <w:rsid w:val="002E62B6"/>
    <w:rsid w:val="002F1198"/>
    <w:rsid w:val="002F2C85"/>
    <w:rsid w:val="002F2D02"/>
    <w:rsid w:val="002F3FD3"/>
    <w:rsid w:val="00300929"/>
    <w:rsid w:val="00301DB3"/>
    <w:rsid w:val="003117B6"/>
    <w:rsid w:val="003125A8"/>
    <w:rsid w:val="00313B37"/>
    <w:rsid w:val="0031523F"/>
    <w:rsid w:val="003203B5"/>
    <w:rsid w:val="0032433A"/>
    <w:rsid w:val="003341C4"/>
    <w:rsid w:val="00335132"/>
    <w:rsid w:val="00336E2A"/>
    <w:rsid w:val="0033714C"/>
    <w:rsid w:val="003403F8"/>
    <w:rsid w:val="00342102"/>
    <w:rsid w:val="00343EA1"/>
    <w:rsid w:val="003544F7"/>
    <w:rsid w:val="0036084E"/>
    <w:rsid w:val="0036164B"/>
    <w:rsid w:val="00373773"/>
    <w:rsid w:val="00374362"/>
    <w:rsid w:val="00375F22"/>
    <w:rsid w:val="003768B6"/>
    <w:rsid w:val="003779E6"/>
    <w:rsid w:val="00384BC6"/>
    <w:rsid w:val="00385E94"/>
    <w:rsid w:val="00396F9F"/>
    <w:rsid w:val="003B2C9D"/>
    <w:rsid w:val="003B5810"/>
    <w:rsid w:val="003B616A"/>
    <w:rsid w:val="003B7B4E"/>
    <w:rsid w:val="003C3086"/>
    <w:rsid w:val="003C7230"/>
    <w:rsid w:val="003D23B5"/>
    <w:rsid w:val="003D7631"/>
    <w:rsid w:val="003F0ECA"/>
    <w:rsid w:val="003F399E"/>
    <w:rsid w:val="00400E65"/>
    <w:rsid w:val="00404177"/>
    <w:rsid w:val="00406095"/>
    <w:rsid w:val="00407DC8"/>
    <w:rsid w:val="0041092D"/>
    <w:rsid w:val="00411EC4"/>
    <w:rsid w:val="004218DD"/>
    <w:rsid w:val="00423B80"/>
    <w:rsid w:val="00425DF9"/>
    <w:rsid w:val="00430156"/>
    <w:rsid w:val="00432C08"/>
    <w:rsid w:val="00451862"/>
    <w:rsid w:val="004561BF"/>
    <w:rsid w:val="00456A52"/>
    <w:rsid w:val="00461720"/>
    <w:rsid w:val="00466695"/>
    <w:rsid w:val="0048155B"/>
    <w:rsid w:val="004979B5"/>
    <w:rsid w:val="004A5F6B"/>
    <w:rsid w:val="004B3DD8"/>
    <w:rsid w:val="004B4BF3"/>
    <w:rsid w:val="004B7ADE"/>
    <w:rsid w:val="004B7CEA"/>
    <w:rsid w:val="004E4FD5"/>
    <w:rsid w:val="00512600"/>
    <w:rsid w:val="00522933"/>
    <w:rsid w:val="0052319A"/>
    <w:rsid w:val="00533189"/>
    <w:rsid w:val="005356A1"/>
    <w:rsid w:val="00555458"/>
    <w:rsid w:val="0056395E"/>
    <w:rsid w:val="005654B5"/>
    <w:rsid w:val="00565F01"/>
    <w:rsid w:val="00567EF5"/>
    <w:rsid w:val="00577A10"/>
    <w:rsid w:val="00581CEE"/>
    <w:rsid w:val="005834EB"/>
    <w:rsid w:val="0059139F"/>
    <w:rsid w:val="0059389C"/>
    <w:rsid w:val="00594A40"/>
    <w:rsid w:val="005A023A"/>
    <w:rsid w:val="005A1A16"/>
    <w:rsid w:val="005A2816"/>
    <w:rsid w:val="005C230D"/>
    <w:rsid w:val="005C5EAB"/>
    <w:rsid w:val="005D7FB3"/>
    <w:rsid w:val="005E0EF9"/>
    <w:rsid w:val="005E3C7B"/>
    <w:rsid w:val="005E5417"/>
    <w:rsid w:val="005F6D28"/>
    <w:rsid w:val="00603BF4"/>
    <w:rsid w:val="006051B3"/>
    <w:rsid w:val="0061554C"/>
    <w:rsid w:val="00622BA4"/>
    <w:rsid w:val="006337E6"/>
    <w:rsid w:val="006348AA"/>
    <w:rsid w:val="00634A6F"/>
    <w:rsid w:val="006407A9"/>
    <w:rsid w:val="00641782"/>
    <w:rsid w:val="0066544E"/>
    <w:rsid w:val="006739A8"/>
    <w:rsid w:val="00676F8A"/>
    <w:rsid w:val="00680130"/>
    <w:rsid w:val="00683564"/>
    <w:rsid w:val="00683C67"/>
    <w:rsid w:val="00685037"/>
    <w:rsid w:val="006862BC"/>
    <w:rsid w:val="00691001"/>
    <w:rsid w:val="0069478D"/>
    <w:rsid w:val="00694CD9"/>
    <w:rsid w:val="00694E37"/>
    <w:rsid w:val="006951E7"/>
    <w:rsid w:val="006975CF"/>
    <w:rsid w:val="006A10D4"/>
    <w:rsid w:val="006A16E3"/>
    <w:rsid w:val="006B4344"/>
    <w:rsid w:val="006E286F"/>
    <w:rsid w:val="006E2E7F"/>
    <w:rsid w:val="006E4F37"/>
    <w:rsid w:val="006F00D0"/>
    <w:rsid w:val="006F047D"/>
    <w:rsid w:val="006F062B"/>
    <w:rsid w:val="007200C7"/>
    <w:rsid w:val="007218F1"/>
    <w:rsid w:val="00732C6D"/>
    <w:rsid w:val="00743EED"/>
    <w:rsid w:val="00751095"/>
    <w:rsid w:val="007628BB"/>
    <w:rsid w:val="0076552F"/>
    <w:rsid w:val="00767676"/>
    <w:rsid w:val="0077201D"/>
    <w:rsid w:val="00776690"/>
    <w:rsid w:val="00782A48"/>
    <w:rsid w:val="00790C1B"/>
    <w:rsid w:val="00792104"/>
    <w:rsid w:val="00793A3E"/>
    <w:rsid w:val="007A348C"/>
    <w:rsid w:val="007A431B"/>
    <w:rsid w:val="007A6072"/>
    <w:rsid w:val="007B5FFA"/>
    <w:rsid w:val="007E1668"/>
    <w:rsid w:val="007E7494"/>
    <w:rsid w:val="007E7B63"/>
    <w:rsid w:val="008058DC"/>
    <w:rsid w:val="00834386"/>
    <w:rsid w:val="00850236"/>
    <w:rsid w:val="00853CFA"/>
    <w:rsid w:val="008578D8"/>
    <w:rsid w:val="00857EF6"/>
    <w:rsid w:val="0086086D"/>
    <w:rsid w:val="00863F8A"/>
    <w:rsid w:val="0086484C"/>
    <w:rsid w:val="00892C9C"/>
    <w:rsid w:val="008939D4"/>
    <w:rsid w:val="008A0088"/>
    <w:rsid w:val="008A3FBB"/>
    <w:rsid w:val="008A41FF"/>
    <w:rsid w:val="008A449F"/>
    <w:rsid w:val="008B2BF3"/>
    <w:rsid w:val="008B4269"/>
    <w:rsid w:val="008B470E"/>
    <w:rsid w:val="008C0EBA"/>
    <w:rsid w:val="008D10F3"/>
    <w:rsid w:val="008E3770"/>
    <w:rsid w:val="008E6F15"/>
    <w:rsid w:val="008E78A3"/>
    <w:rsid w:val="00902ADE"/>
    <w:rsid w:val="00903E9F"/>
    <w:rsid w:val="009050FA"/>
    <w:rsid w:val="00907070"/>
    <w:rsid w:val="009073DF"/>
    <w:rsid w:val="00910280"/>
    <w:rsid w:val="00912B98"/>
    <w:rsid w:val="00920B97"/>
    <w:rsid w:val="0092128E"/>
    <w:rsid w:val="00930F8C"/>
    <w:rsid w:val="00942517"/>
    <w:rsid w:val="009441E5"/>
    <w:rsid w:val="00960A46"/>
    <w:rsid w:val="00963966"/>
    <w:rsid w:val="0097345A"/>
    <w:rsid w:val="0097582C"/>
    <w:rsid w:val="009820B1"/>
    <w:rsid w:val="0099221A"/>
    <w:rsid w:val="00994BAE"/>
    <w:rsid w:val="009A44E2"/>
    <w:rsid w:val="009D2784"/>
    <w:rsid w:val="009D3A06"/>
    <w:rsid w:val="009D5CCA"/>
    <w:rsid w:val="009D6C75"/>
    <w:rsid w:val="009E0B45"/>
    <w:rsid w:val="009E2B43"/>
    <w:rsid w:val="009E737B"/>
    <w:rsid w:val="00A0249B"/>
    <w:rsid w:val="00A031AE"/>
    <w:rsid w:val="00A11EA8"/>
    <w:rsid w:val="00A20167"/>
    <w:rsid w:val="00A23804"/>
    <w:rsid w:val="00A35391"/>
    <w:rsid w:val="00A35B4B"/>
    <w:rsid w:val="00A36B62"/>
    <w:rsid w:val="00A36C58"/>
    <w:rsid w:val="00A41378"/>
    <w:rsid w:val="00A47604"/>
    <w:rsid w:val="00A67931"/>
    <w:rsid w:val="00A750A6"/>
    <w:rsid w:val="00A7561C"/>
    <w:rsid w:val="00A80B8D"/>
    <w:rsid w:val="00A90A8F"/>
    <w:rsid w:val="00A94704"/>
    <w:rsid w:val="00A971CA"/>
    <w:rsid w:val="00AA4C70"/>
    <w:rsid w:val="00AA52A4"/>
    <w:rsid w:val="00AA63D6"/>
    <w:rsid w:val="00AD1151"/>
    <w:rsid w:val="00AD71FA"/>
    <w:rsid w:val="00AE49F8"/>
    <w:rsid w:val="00AE677A"/>
    <w:rsid w:val="00AE7AF0"/>
    <w:rsid w:val="00AF101D"/>
    <w:rsid w:val="00B056E6"/>
    <w:rsid w:val="00B13109"/>
    <w:rsid w:val="00B2296A"/>
    <w:rsid w:val="00B24D78"/>
    <w:rsid w:val="00B4351F"/>
    <w:rsid w:val="00B46460"/>
    <w:rsid w:val="00B4755C"/>
    <w:rsid w:val="00B50D30"/>
    <w:rsid w:val="00B55BBB"/>
    <w:rsid w:val="00B57474"/>
    <w:rsid w:val="00B63AE8"/>
    <w:rsid w:val="00B86A5F"/>
    <w:rsid w:val="00B97988"/>
    <w:rsid w:val="00BA28F9"/>
    <w:rsid w:val="00BA469B"/>
    <w:rsid w:val="00BB12B8"/>
    <w:rsid w:val="00BC3C56"/>
    <w:rsid w:val="00BC43A5"/>
    <w:rsid w:val="00BC45C7"/>
    <w:rsid w:val="00BC57A0"/>
    <w:rsid w:val="00BD177C"/>
    <w:rsid w:val="00BE7336"/>
    <w:rsid w:val="00BE7718"/>
    <w:rsid w:val="00BF07EE"/>
    <w:rsid w:val="00BF371B"/>
    <w:rsid w:val="00C0031B"/>
    <w:rsid w:val="00C06E10"/>
    <w:rsid w:val="00C06E1D"/>
    <w:rsid w:val="00C12356"/>
    <w:rsid w:val="00C22ED2"/>
    <w:rsid w:val="00C36179"/>
    <w:rsid w:val="00C41D3E"/>
    <w:rsid w:val="00C426DB"/>
    <w:rsid w:val="00C47E2F"/>
    <w:rsid w:val="00C66946"/>
    <w:rsid w:val="00C92B6D"/>
    <w:rsid w:val="00C9357B"/>
    <w:rsid w:val="00C9494B"/>
    <w:rsid w:val="00C96F35"/>
    <w:rsid w:val="00CA0B33"/>
    <w:rsid w:val="00CA258C"/>
    <w:rsid w:val="00CA52E2"/>
    <w:rsid w:val="00CA5D3C"/>
    <w:rsid w:val="00CA722B"/>
    <w:rsid w:val="00CB25B7"/>
    <w:rsid w:val="00CB3C8B"/>
    <w:rsid w:val="00CC2A36"/>
    <w:rsid w:val="00CE2DCE"/>
    <w:rsid w:val="00CE6C67"/>
    <w:rsid w:val="00CF00F8"/>
    <w:rsid w:val="00D17FC9"/>
    <w:rsid w:val="00D233BA"/>
    <w:rsid w:val="00D26B2A"/>
    <w:rsid w:val="00D35470"/>
    <w:rsid w:val="00D52163"/>
    <w:rsid w:val="00D5538A"/>
    <w:rsid w:val="00D55EE2"/>
    <w:rsid w:val="00D631D5"/>
    <w:rsid w:val="00D65361"/>
    <w:rsid w:val="00D70588"/>
    <w:rsid w:val="00D7480D"/>
    <w:rsid w:val="00D95929"/>
    <w:rsid w:val="00DA074B"/>
    <w:rsid w:val="00DA2EC0"/>
    <w:rsid w:val="00DB64CF"/>
    <w:rsid w:val="00DB721A"/>
    <w:rsid w:val="00DC2A8C"/>
    <w:rsid w:val="00DD4F3F"/>
    <w:rsid w:val="00DD6B47"/>
    <w:rsid w:val="00DE01B9"/>
    <w:rsid w:val="00DE292B"/>
    <w:rsid w:val="00DE55F2"/>
    <w:rsid w:val="00DE6203"/>
    <w:rsid w:val="00DE6E83"/>
    <w:rsid w:val="00DE70BA"/>
    <w:rsid w:val="00DF2A9D"/>
    <w:rsid w:val="00E017C0"/>
    <w:rsid w:val="00E03750"/>
    <w:rsid w:val="00E11139"/>
    <w:rsid w:val="00E33ADD"/>
    <w:rsid w:val="00E4178F"/>
    <w:rsid w:val="00E43571"/>
    <w:rsid w:val="00E46258"/>
    <w:rsid w:val="00E720B9"/>
    <w:rsid w:val="00E81F17"/>
    <w:rsid w:val="00E93296"/>
    <w:rsid w:val="00E96133"/>
    <w:rsid w:val="00EA326F"/>
    <w:rsid w:val="00EA3930"/>
    <w:rsid w:val="00EA5875"/>
    <w:rsid w:val="00EB66E9"/>
    <w:rsid w:val="00EB672A"/>
    <w:rsid w:val="00EC3A99"/>
    <w:rsid w:val="00EC5E90"/>
    <w:rsid w:val="00ED0AE0"/>
    <w:rsid w:val="00ED3A9F"/>
    <w:rsid w:val="00EE0C74"/>
    <w:rsid w:val="00EE476D"/>
    <w:rsid w:val="00EE6D01"/>
    <w:rsid w:val="00EF6473"/>
    <w:rsid w:val="00F02293"/>
    <w:rsid w:val="00F03A6C"/>
    <w:rsid w:val="00F13C5F"/>
    <w:rsid w:val="00F279E7"/>
    <w:rsid w:val="00F30C57"/>
    <w:rsid w:val="00F400BE"/>
    <w:rsid w:val="00F47F3A"/>
    <w:rsid w:val="00F55476"/>
    <w:rsid w:val="00F61D6B"/>
    <w:rsid w:val="00F62D20"/>
    <w:rsid w:val="00F64966"/>
    <w:rsid w:val="00F75459"/>
    <w:rsid w:val="00F76557"/>
    <w:rsid w:val="00F77231"/>
    <w:rsid w:val="00F82E40"/>
    <w:rsid w:val="00F96901"/>
    <w:rsid w:val="00FA01BF"/>
    <w:rsid w:val="00FA0C5A"/>
    <w:rsid w:val="00FA7457"/>
    <w:rsid w:val="00FB36B5"/>
    <w:rsid w:val="00FB71C6"/>
    <w:rsid w:val="00FC06CE"/>
    <w:rsid w:val="00FD5105"/>
    <w:rsid w:val="00FD6E72"/>
    <w:rsid w:val="00FE1435"/>
    <w:rsid w:val="00FE2BE0"/>
    <w:rsid w:val="00FE3170"/>
    <w:rsid w:val="00FE33E9"/>
    <w:rsid w:val="00FF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EE"/>
  </w:style>
  <w:style w:type="paragraph" w:styleId="1">
    <w:name w:val="heading 1"/>
    <w:basedOn w:val="a"/>
    <w:next w:val="a"/>
    <w:link w:val="10"/>
    <w:qFormat/>
    <w:rsid w:val="00C6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66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66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E47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47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EE47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EE476D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375F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EE476D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66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669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E4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E476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476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47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5F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EE476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CE2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22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2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нак Знак"/>
    <w:basedOn w:val="a0"/>
    <w:rsid w:val="002247A9"/>
    <w:rPr>
      <w:sz w:val="24"/>
      <w:szCs w:val="24"/>
      <w:lang w:val="ru-RU" w:eastAsia="ru-RU" w:bidi="ar-SA"/>
    </w:rPr>
  </w:style>
  <w:style w:type="character" w:styleId="a7">
    <w:name w:val="Strong"/>
    <w:basedOn w:val="a0"/>
    <w:qFormat/>
    <w:rsid w:val="002247A9"/>
    <w:rPr>
      <w:b/>
      <w:bCs/>
    </w:rPr>
  </w:style>
  <w:style w:type="table" w:styleId="a8">
    <w:name w:val="Table Grid"/>
    <w:basedOn w:val="a1"/>
    <w:uiPriority w:val="59"/>
    <w:rsid w:val="00410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960A46"/>
    <w:rPr>
      <w:color w:val="0000FF"/>
      <w:u w:val="single"/>
    </w:rPr>
  </w:style>
  <w:style w:type="paragraph" w:styleId="aa">
    <w:name w:val="Title"/>
    <w:basedOn w:val="a"/>
    <w:link w:val="ab"/>
    <w:qFormat/>
    <w:rsid w:val="00960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960A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c">
    <w:name w:val="Body Text Indent"/>
    <w:basedOn w:val="a"/>
    <w:link w:val="ad"/>
    <w:semiHidden/>
    <w:unhideWhenUsed/>
    <w:rsid w:val="00960A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d">
    <w:name w:val="Основной текст с отступом Знак"/>
    <w:basedOn w:val="a0"/>
    <w:link w:val="ac"/>
    <w:semiHidden/>
    <w:rsid w:val="00960A46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1">
    <w:name w:val="Body Text 2"/>
    <w:basedOn w:val="a"/>
    <w:link w:val="22"/>
    <w:semiHidden/>
    <w:unhideWhenUsed/>
    <w:rsid w:val="00960A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60A46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960A4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60A46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9441E5"/>
    <w:rPr>
      <w:i/>
      <w:iCs/>
    </w:rPr>
  </w:style>
  <w:style w:type="paragraph" w:styleId="31">
    <w:name w:val="Body Text 3"/>
    <w:basedOn w:val="a"/>
    <w:link w:val="32"/>
    <w:semiHidden/>
    <w:unhideWhenUsed/>
    <w:rsid w:val="00D631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631D5"/>
    <w:rPr>
      <w:sz w:val="16"/>
      <w:szCs w:val="16"/>
    </w:rPr>
  </w:style>
  <w:style w:type="paragraph" w:styleId="af">
    <w:name w:val="Intense Quote"/>
    <w:basedOn w:val="a"/>
    <w:next w:val="a"/>
    <w:link w:val="af0"/>
    <w:uiPriority w:val="30"/>
    <w:qFormat/>
    <w:rsid w:val="00782A4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782A48"/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11">
    <w:name w:val="Подзаголовок1"/>
    <w:basedOn w:val="a0"/>
    <w:rsid w:val="008A0088"/>
  </w:style>
  <w:style w:type="paragraph" w:customStyle="1" w:styleId="210">
    <w:name w:val="Основной текст 21"/>
    <w:basedOn w:val="a"/>
    <w:rsid w:val="004979B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5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а"/>
    <w:basedOn w:val="a"/>
    <w:rsid w:val="004B3DD8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styleId="af2">
    <w:name w:val="Balloon Text"/>
    <w:basedOn w:val="a"/>
    <w:link w:val="af3"/>
    <w:semiHidden/>
    <w:unhideWhenUsed/>
    <w:rsid w:val="000E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35E5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semiHidden/>
    <w:unhideWhenUsed/>
    <w:rsid w:val="00680130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680130"/>
  </w:style>
  <w:style w:type="character" w:customStyle="1" w:styleId="14">
    <w:name w:val="Основной текст (14)_"/>
    <w:link w:val="141"/>
    <w:rsid w:val="0068013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8013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680130"/>
    <w:rPr>
      <w:i/>
      <w:iCs/>
      <w:noProof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903E9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903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semiHidden/>
    <w:rsid w:val="00EE47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semiHidden/>
    <w:rsid w:val="00EE4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semiHidden/>
    <w:rsid w:val="00EE476D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EE476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semiHidden/>
    <w:rsid w:val="00EE476D"/>
    <w:rPr>
      <w:rFonts w:ascii="Tahoma" w:hAnsi="Tahoma" w:cs="Tahoma"/>
      <w:sz w:val="16"/>
      <w:szCs w:val="16"/>
    </w:rPr>
  </w:style>
  <w:style w:type="paragraph" w:styleId="afa">
    <w:name w:val="Date"/>
    <w:basedOn w:val="a"/>
    <w:next w:val="a"/>
    <w:link w:val="afb"/>
    <w:semiHidden/>
    <w:rsid w:val="00EE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Дата Знак"/>
    <w:basedOn w:val="a0"/>
    <w:link w:val="afa"/>
    <w:semiHidden/>
    <w:rsid w:val="00EE4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Заголовок записки Знак"/>
    <w:basedOn w:val="a0"/>
    <w:link w:val="afd"/>
    <w:semiHidden/>
    <w:rsid w:val="00EE476D"/>
    <w:rPr>
      <w:rFonts w:eastAsia="Times New Roman"/>
      <w:sz w:val="20"/>
      <w:szCs w:val="20"/>
      <w:lang w:eastAsia="ru-RU"/>
    </w:rPr>
  </w:style>
  <w:style w:type="paragraph" w:styleId="afd">
    <w:name w:val="Note Heading"/>
    <w:basedOn w:val="a"/>
    <w:next w:val="a"/>
    <w:link w:val="afc"/>
    <w:semiHidden/>
    <w:rsid w:val="00EE476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3">
    <w:name w:val="Заголовок записки Знак1"/>
    <w:basedOn w:val="a0"/>
    <w:uiPriority w:val="99"/>
    <w:semiHidden/>
    <w:rsid w:val="00EE476D"/>
  </w:style>
  <w:style w:type="character" w:customStyle="1" w:styleId="afe">
    <w:name w:val="Красная строка Знак"/>
    <w:basedOn w:val="af5"/>
    <w:link w:val="aff"/>
    <w:semiHidden/>
    <w:rsid w:val="00EE4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ody Text First Indent"/>
    <w:basedOn w:val="af4"/>
    <w:link w:val="afe"/>
    <w:semiHidden/>
    <w:rsid w:val="00EE476D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Красная строка Знак1"/>
    <w:basedOn w:val="af5"/>
    <w:uiPriority w:val="99"/>
    <w:semiHidden/>
    <w:rsid w:val="00EE476D"/>
  </w:style>
  <w:style w:type="character" w:customStyle="1" w:styleId="25">
    <w:name w:val="Красная строка 2 Знак"/>
    <w:basedOn w:val="ad"/>
    <w:link w:val="26"/>
    <w:semiHidden/>
    <w:rsid w:val="00EE476D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26">
    <w:name w:val="Body Text First Indent 2"/>
    <w:basedOn w:val="ac"/>
    <w:link w:val="25"/>
    <w:semiHidden/>
    <w:rsid w:val="00EE476D"/>
    <w:pPr>
      <w:spacing w:after="120"/>
      <w:ind w:left="283" w:firstLine="210"/>
      <w:jc w:val="left"/>
    </w:pPr>
    <w:rPr>
      <w:rFonts w:asciiTheme="minorHAnsi" w:hAnsiTheme="minorHAnsi" w:cstheme="minorBidi"/>
      <w:sz w:val="20"/>
      <w:szCs w:val="20"/>
      <w:u w:val="none"/>
    </w:rPr>
  </w:style>
  <w:style w:type="character" w:customStyle="1" w:styleId="211">
    <w:name w:val="Красная строка 2 Знак1"/>
    <w:basedOn w:val="ad"/>
    <w:uiPriority w:val="99"/>
    <w:semiHidden/>
    <w:rsid w:val="00EE476D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f0">
    <w:name w:val="caption"/>
    <w:basedOn w:val="a"/>
    <w:next w:val="a"/>
    <w:qFormat/>
    <w:rsid w:val="00EE476D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ижний колонтитул Знак"/>
    <w:basedOn w:val="a0"/>
    <w:link w:val="aff2"/>
    <w:semiHidden/>
    <w:rsid w:val="00EE4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er"/>
    <w:basedOn w:val="a"/>
    <w:link w:val="aff1"/>
    <w:semiHidden/>
    <w:rsid w:val="00EE47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EE476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4">
    <w:name w:val="Body Text Indent 3"/>
    <w:basedOn w:val="a"/>
    <w:link w:val="33"/>
    <w:semiHidden/>
    <w:rsid w:val="00EE47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paragraph" w:styleId="aff3">
    <w:name w:val="Subtitle"/>
    <w:basedOn w:val="a"/>
    <w:link w:val="aff4"/>
    <w:qFormat/>
    <w:rsid w:val="00EE476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f4">
    <w:name w:val="Подзаголовок Знак"/>
    <w:basedOn w:val="a0"/>
    <w:link w:val="aff3"/>
    <w:rsid w:val="00EE47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5">
    <w:name w:val="Подпись Знак"/>
    <w:basedOn w:val="a0"/>
    <w:link w:val="aff6"/>
    <w:semiHidden/>
    <w:rsid w:val="00EE476D"/>
    <w:rPr>
      <w:rFonts w:eastAsia="Times New Roman"/>
      <w:sz w:val="20"/>
      <w:szCs w:val="20"/>
      <w:lang w:eastAsia="ru-RU"/>
    </w:rPr>
  </w:style>
  <w:style w:type="paragraph" w:styleId="aff6">
    <w:name w:val="Signature"/>
    <w:basedOn w:val="a"/>
    <w:link w:val="aff5"/>
    <w:semiHidden/>
    <w:rsid w:val="00EE476D"/>
    <w:pPr>
      <w:spacing w:after="0" w:line="240" w:lineRule="auto"/>
      <w:ind w:left="4252"/>
    </w:pPr>
    <w:rPr>
      <w:rFonts w:eastAsia="Times New Roman"/>
      <w:sz w:val="20"/>
      <w:szCs w:val="20"/>
    </w:rPr>
  </w:style>
  <w:style w:type="character" w:customStyle="1" w:styleId="16">
    <w:name w:val="Подпись Знак1"/>
    <w:basedOn w:val="a0"/>
    <w:uiPriority w:val="99"/>
    <w:semiHidden/>
    <w:rsid w:val="00EE476D"/>
  </w:style>
  <w:style w:type="character" w:customStyle="1" w:styleId="aff7">
    <w:name w:val="Приветствие Знак"/>
    <w:basedOn w:val="a0"/>
    <w:link w:val="aff8"/>
    <w:semiHidden/>
    <w:rsid w:val="00EE476D"/>
    <w:rPr>
      <w:rFonts w:eastAsia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7"/>
    <w:semiHidden/>
    <w:rsid w:val="00EE476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7">
    <w:name w:val="Приветствие Знак1"/>
    <w:basedOn w:val="a0"/>
    <w:uiPriority w:val="99"/>
    <w:semiHidden/>
    <w:rsid w:val="00EE476D"/>
  </w:style>
  <w:style w:type="character" w:customStyle="1" w:styleId="aff9">
    <w:name w:val="Прощание Знак"/>
    <w:basedOn w:val="a0"/>
    <w:link w:val="affa"/>
    <w:semiHidden/>
    <w:rsid w:val="00EE476D"/>
    <w:rPr>
      <w:rFonts w:eastAsia="Times New Roman"/>
      <w:sz w:val="20"/>
      <w:szCs w:val="20"/>
      <w:lang w:eastAsia="ru-RU"/>
    </w:rPr>
  </w:style>
  <w:style w:type="paragraph" w:styleId="affa">
    <w:name w:val="Closing"/>
    <w:basedOn w:val="a"/>
    <w:link w:val="aff9"/>
    <w:semiHidden/>
    <w:rsid w:val="00EE476D"/>
    <w:pPr>
      <w:spacing w:after="0" w:line="240" w:lineRule="auto"/>
      <w:ind w:left="4252"/>
    </w:pPr>
    <w:rPr>
      <w:rFonts w:eastAsia="Times New Roman"/>
      <w:sz w:val="20"/>
      <w:szCs w:val="20"/>
    </w:rPr>
  </w:style>
  <w:style w:type="character" w:customStyle="1" w:styleId="18">
    <w:name w:val="Прощание Знак1"/>
    <w:basedOn w:val="a0"/>
    <w:uiPriority w:val="99"/>
    <w:semiHidden/>
    <w:rsid w:val="00EE476D"/>
  </w:style>
  <w:style w:type="character" w:customStyle="1" w:styleId="affb">
    <w:name w:val="Текст Знак"/>
    <w:basedOn w:val="a0"/>
    <w:link w:val="affc"/>
    <w:semiHidden/>
    <w:rsid w:val="00EE476D"/>
    <w:rPr>
      <w:rFonts w:ascii="Courier New" w:eastAsia="Times New Roman" w:hAnsi="Courier New"/>
      <w:sz w:val="20"/>
      <w:szCs w:val="20"/>
      <w:lang w:eastAsia="ru-RU"/>
    </w:rPr>
  </w:style>
  <w:style w:type="paragraph" w:styleId="affc">
    <w:name w:val="Plain Text"/>
    <w:basedOn w:val="a"/>
    <w:link w:val="affb"/>
    <w:semiHidden/>
    <w:rsid w:val="00EE47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19">
    <w:name w:val="Текст Знак1"/>
    <w:basedOn w:val="a0"/>
    <w:uiPriority w:val="99"/>
    <w:semiHidden/>
    <w:rsid w:val="00EE476D"/>
    <w:rPr>
      <w:rFonts w:ascii="Consolas" w:hAnsi="Consolas"/>
      <w:sz w:val="21"/>
      <w:szCs w:val="21"/>
    </w:rPr>
  </w:style>
  <w:style w:type="character" w:customStyle="1" w:styleId="affd">
    <w:name w:val="Текст концевой сноски Знак"/>
    <w:basedOn w:val="a0"/>
    <w:link w:val="affe"/>
    <w:semiHidden/>
    <w:rsid w:val="00EE476D"/>
    <w:rPr>
      <w:rFonts w:eastAsia="Times New Roman"/>
      <w:sz w:val="20"/>
      <w:szCs w:val="20"/>
      <w:lang w:eastAsia="ru-RU"/>
    </w:rPr>
  </w:style>
  <w:style w:type="paragraph" w:styleId="affe">
    <w:name w:val="endnote text"/>
    <w:basedOn w:val="a"/>
    <w:link w:val="affd"/>
    <w:semiHidden/>
    <w:rsid w:val="00EE476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E476D"/>
    <w:rPr>
      <w:sz w:val="20"/>
      <w:szCs w:val="20"/>
    </w:rPr>
  </w:style>
  <w:style w:type="character" w:customStyle="1" w:styleId="afff">
    <w:name w:val="Текст макроса Знак"/>
    <w:basedOn w:val="a0"/>
    <w:link w:val="afff0"/>
    <w:semiHidden/>
    <w:rsid w:val="00EE476D"/>
    <w:rPr>
      <w:rFonts w:ascii="Courier New" w:eastAsia="Times New Roman" w:hAnsi="Courier New"/>
      <w:sz w:val="20"/>
      <w:szCs w:val="20"/>
      <w:lang w:eastAsia="ru-RU"/>
    </w:rPr>
  </w:style>
  <w:style w:type="paragraph" w:styleId="afff0">
    <w:name w:val="macro"/>
    <w:link w:val="afff"/>
    <w:semiHidden/>
    <w:rsid w:val="00EE47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1b">
    <w:name w:val="Текст макроса Знак1"/>
    <w:basedOn w:val="a0"/>
    <w:uiPriority w:val="99"/>
    <w:semiHidden/>
    <w:rsid w:val="00EE476D"/>
    <w:rPr>
      <w:rFonts w:ascii="Consolas" w:hAnsi="Consolas"/>
      <w:sz w:val="20"/>
      <w:szCs w:val="20"/>
    </w:rPr>
  </w:style>
  <w:style w:type="character" w:customStyle="1" w:styleId="afff1">
    <w:name w:val="Текст примечания Знак"/>
    <w:basedOn w:val="a0"/>
    <w:link w:val="afff2"/>
    <w:semiHidden/>
    <w:rsid w:val="00EE476D"/>
    <w:rPr>
      <w:rFonts w:eastAsia="Times New Roman"/>
      <w:sz w:val="20"/>
      <w:szCs w:val="20"/>
      <w:lang w:eastAsia="ru-RU"/>
    </w:rPr>
  </w:style>
  <w:style w:type="paragraph" w:styleId="afff2">
    <w:name w:val="annotation text"/>
    <w:basedOn w:val="a"/>
    <w:link w:val="afff1"/>
    <w:semiHidden/>
    <w:rsid w:val="00EE476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c">
    <w:name w:val="Текст примечания Знак1"/>
    <w:basedOn w:val="a0"/>
    <w:uiPriority w:val="99"/>
    <w:semiHidden/>
    <w:rsid w:val="00EE476D"/>
    <w:rPr>
      <w:sz w:val="20"/>
      <w:szCs w:val="20"/>
    </w:rPr>
  </w:style>
  <w:style w:type="character" w:customStyle="1" w:styleId="afff3">
    <w:name w:val="Текст сноски Знак"/>
    <w:basedOn w:val="a0"/>
    <w:link w:val="afff4"/>
    <w:semiHidden/>
    <w:rsid w:val="00EE476D"/>
    <w:rPr>
      <w:rFonts w:eastAsia="Times New Roman"/>
      <w:sz w:val="20"/>
      <w:szCs w:val="20"/>
      <w:lang w:eastAsia="ru-RU"/>
    </w:rPr>
  </w:style>
  <w:style w:type="paragraph" w:styleId="afff4">
    <w:name w:val="footnote text"/>
    <w:basedOn w:val="a"/>
    <w:link w:val="afff3"/>
    <w:semiHidden/>
    <w:rsid w:val="00EE476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d">
    <w:name w:val="Текст сноски Знак1"/>
    <w:basedOn w:val="a0"/>
    <w:uiPriority w:val="99"/>
    <w:semiHidden/>
    <w:rsid w:val="00EE476D"/>
    <w:rPr>
      <w:sz w:val="20"/>
      <w:szCs w:val="20"/>
    </w:rPr>
  </w:style>
  <w:style w:type="character" w:customStyle="1" w:styleId="afff5">
    <w:name w:val="Шапка Знак"/>
    <w:basedOn w:val="a0"/>
    <w:link w:val="afff6"/>
    <w:semiHidden/>
    <w:rsid w:val="00EE476D"/>
    <w:rPr>
      <w:rFonts w:ascii="Arial" w:eastAsia="Times New Roman" w:hAnsi="Arial"/>
      <w:sz w:val="24"/>
      <w:szCs w:val="20"/>
      <w:shd w:val="pct20" w:color="auto" w:fill="auto"/>
      <w:lang w:eastAsia="ru-RU"/>
    </w:rPr>
  </w:style>
  <w:style w:type="paragraph" w:styleId="afff6">
    <w:name w:val="Message Header"/>
    <w:basedOn w:val="a"/>
    <w:link w:val="afff5"/>
    <w:semiHidden/>
    <w:rsid w:val="00EE4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0"/>
    </w:rPr>
  </w:style>
  <w:style w:type="character" w:customStyle="1" w:styleId="1e">
    <w:name w:val="Шапка Знак1"/>
    <w:basedOn w:val="a0"/>
    <w:uiPriority w:val="99"/>
    <w:semiHidden/>
    <w:rsid w:val="00EE47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text">
    <w:name w:val="text"/>
    <w:basedOn w:val="a"/>
    <w:rsid w:val="00EE47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66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66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E47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47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EE47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EE476D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375F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EE476D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66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669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E4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E476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476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47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5F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EE476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CE2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22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2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нак Знак"/>
    <w:basedOn w:val="a0"/>
    <w:rsid w:val="002247A9"/>
    <w:rPr>
      <w:sz w:val="24"/>
      <w:szCs w:val="24"/>
      <w:lang w:val="ru-RU" w:eastAsia="ru-RU" w:bidi="ar-SA"/>
    </w:rPr>
  </w:style>
  <w:style w:type="character" w:styleId="a7">
    <w:name w:val="Strong"/>
    <w:basedOn w:val="a0"/>
    <w:qFormat/>
    <w:rsid w:val="002247A9"/>
    <w:rPr>
      <w:b/>
      <w:bCs/>
    </w:rPr>
  </w:style>
  <w:style w:type="table" w:styleId="a8">
    <w:name w:val="Table Grid"/>
    <w:basedOn w:val="a1"/>
    <w:uiPriority w:val="59"/>
    <w:rsid w:val="00410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960A46"/>
    <w:rPr>
      <w:color w:val="0000FF"/>
      <w:u w:val="single"/>
    </w:rPr>
  </w:style>
  <w:style w:type="paragraph" w:styleId="aa">
    <w:name w:val="Title"/>
    <w:basedOn w:val="a"/>
    <w:link w:val="ab"/>
    <w:qFormat/>
    <w:rsid w:val="00960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960A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c">
    <w:name w:val="Body Text Indent"/>
    <w:basedOn w:val="a"/>
    <w:link w:val="ad"/>
    <w:semiHidden/>
    <w:unhideWhenUsed/>
    <w:rsid w:val="00960A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d">
    <w:name w:val="Основной текст с отступом Знак"/>
    <w:basedOn w:val="a0"/>
    <w:link w:val="ac"/>
    <w:semiHidden/>
    <w:rsid w:val="00960A46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1">
    <w:name w:val="Body Text 2"/>
    <w:basedOn w:val="a"/>
    <w:link w:val="22"/>
    <w:semiHidden/>
    <w:unhideWhenUsed/>
    <w:rsid w:val="00960A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60A46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960A4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60A46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9441E5"/>
    <w:rPr>
      <w:i/>
      <w:iCs/>
    </w:rPr>
  </w:style>
  <w:style w:type="paragraph" w:styleId="31">
    <w:name w:val="Body Text 3"/>
    <w:basedOn w:val="a"/>
    <w:link w:val="32"/>
    <w:semiHidden/>
    <w:unhideWhenUsed/>
    <w:rsid w:val="00D631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631D5"/>
    <w:rPr>
      <w:sz w:val="16"/>
      <w:szCs w:val="16"/>
    </w:rPr>
  </w:style>
  <w:style w:type="paragraph" w:styleId="af">
    <w:name w:val="Intense Quote"/>
    <w:basedOn w:val="a"/>
    <w:next w:val="a"/>
    <w:link w:val="af0"/>
    <w:uiPriority w:val="30"/>
    <w:qFormat/>
    <w:rsid w:val="00782A48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782A48"/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11">
    <w:name w:val="Подзаголовок1"/>
    <w:basedOn w:val="a0"/>
    <w:rsid w:val="008A0088"/>
  </w:style>
  <w:style w:type="paragraph" w:customStyle="1" w:styleId="210">
    <w:name w:val="Основной текст 21"/>
    <w:basedOn w:val="a"/>
    <w:rsid w:val="004979B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5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а"/>
    <w:basedOn w:val="a"/>
    <w:rsid w:val="004B3DD8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styleId="af2">
    <w:name w:val="Balloon Text"/>
    <w:basedOn w:val="a"/>
    <w:link w:val="af3"/>
    <w:semiHidden/>
    <w:unhideWhenUsed/>
    <w:rsid w:val="000E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35E5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semiHidden/>
    <w:unhideWhenUsed/>
    <w:rsid w:val="00680130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680130"/>
  </w:style>
  <w:style w:type="character" w:customStyle="1" w:styleId="14">
    <w:name w:val="Основной текст (14)_"/>
    <w:link w:val="141"/>
    <w:rsid w:val="0068013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8013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680130"/>
    <w:rPr>
      <w:i/>
      <w:iCs/>
      <w:noProof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903E9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903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semiHidden/>
    <w:rsid w:val="00EE47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semiHidden/>
    <w:rsid w:val="00EE4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semiHidden/>
    <w:rsid w:val="00EE476D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EE476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semiHidden/>
    <w:rsid w:val="00EE476D"/>
    <w:rPr>
      <w:rFonts w:ascii="Tahoma" w:hAnsi="Tahoma" w:cs="Tahoma"/>
      <w:sz w:val="16"/>
      <w:szCs w:val="16"/>
    </w:rPr>
  </w:style>
  <w:style w:type="paragraph" w:styleId="afa">
    <w:name w:val="Date"/>
    <w:basedOn w:val="a"/>
    <w:next w:val="a"/>
    <w:link w:val="afb"/>
    <w:semiHidden/>
    <w:rsid w:val="00EE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Дата Знак"/>
    <w:basedOn w:val="a0"/>
    <w:link w:val="afa"/>
    <w:semiHidden/>
    <w:rsid w:val="00EE4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Заголовок записки Знак"/>
    <w:basedOn w:val="a0"/>
    <w:link w:val="afd"/>
    <w:semiHidden/>
    <w:rsid w:val="00EE476D"/>
    <w:rPr>
      <w:rFonts w:eastAsia="Times New Roman"/>
      <w:sz w:val="20"/>
      <w:szCs w:val="20"/>
      <w:lang w:eastAsia="ru-RU"/>
    </w:rPr>
  </w:style>
  <w:style w:type="paragraph" w:styleId="afd">
    <w:name w:val="Note Heading"/>
    <w:basedOn w:val="a"/>
    <w:next w:val="a"/>
    <w:link w:val="afc"/>
    <w:semiHidden/>
    <w:rsid w:val="00EE476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3">
    <w:name w:val="Заголовок записки Знак1"/>
    <w:basedOn w:val="a0"/>
    <w:uiPriority w:val="99"/>
    <w:semiHidden/>
    <w:rsid w:val="00EE476D"/>
  </w:style>
  <w:style w:type="character" w:customStyle="1" w:styleId="afe">
    <w:name w:val="Красная строка Знак"/>
    <w:basedOn w:val="af5"/>
    <w:link w:val="aff"/>
    <w:semiHidden/>
    <w:rsid w:val="00EE4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ody Text First Indent"/>
    <w:basedOn w:val="af4"/>
    <w:link w:val="afe"/>
    <w:semiHidden/>
    <w:rsid w:val="00EE476D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Красная строка Знак1"/>
    <w:basedOn w:val="af5"/>
    <w:uiPriority w:val="99"/>
    <w:semiHidden/>
    <w:rsid w:val="00EE476D"/>
  </w:style>
  <w:style w:type="character" w:customStyle="1" w:styleId="25">
    <w:name w:val="Красная строка 2 Знак"/>
    <w:basedOn w:val="ad"/>
    <w:link w:val="26"/>
    <w:semiHidden/>
    <w:rsid w:val="00EE476D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26">
    <w:name w:val="Body Text First Indent 2"/>
    <w:basedOn w:val="ac"/>
    <w:link w:val="25"/>
    <w:semiHidden/>
    <w:rsid w:val="00EE476D"/>
    <w:pPr>
      <w:spacing w:after="120"/>
      <w:ind w:left="283" w:firstLine="210"/>
      <w:jc w:val="left"/>
    </w:pPr>
    <w:rPr>
      <w:rFonts w:asciiTheme="minorHAnsi" w:hAnsiTheme="minorHAnsi" w:cstheme="minorBidi"/>
      <w:sz w:val="20"/>
      <w:szCs w:val="20"/>
      <w:u w:val="none"/>
    </w:rPr>
  </w:style>
  <w:style w:type="character" w:customStyle="1" w:styleId="211">
    <w:name w:val="Красная строка 2 Знак1"/>
    <w:basedOn w:val="ad"/>
    <w:uiPriority w:val="99"/>
    <w:semiHidden/>
    <w:rsid w:val="00EE476D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f0">
    <w:name w:val="caption"/>
    <w:basedOn w:val="a"/>
    <w:next w:val="a"/>
    <w:qFormat/>
    <w:rsid w:val="00EE476D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ижний колонтитул Знак"/>
    <w:basedOn w:val="a0"/>
    <w:link w:val="aff2"/>
    <w:semiHidden/>
    <w:rsid w:val="00EE4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er"/>
    <w:basedOn w:val="a"/>
    <w:link w:val="aff1"/>
    <w:semiHidden/>
    <w:rsid w:val="00EE47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EE476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4">
    <w:name w:val="Body Text Indent 3"/>
    <w:basedOn w:val="a"/>
    <w:link w:val="33"/>
    <w:semiHidden/>
    <w:rsid w:val="00EE47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paragraph" w:styleId="aff3">
    <w:name w:val="Subtitle"/>
    <w:basedOn w:val="a"/>
    <w:link w:val="aff4"/>
    <w:qFormat/>
    <w:rsid w:val="00EE476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f4">
    <w:name w:val="Подзаголовок Знак"/>
    <w:basedOn w:val="a0"/>
    <w:link w:val="aff3"/>
    <w:rsid w:val="00EE47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5">
    <w:name w:val="Подпись Знак"/>
    <w:basedOn w:val="a0"/>
    <w:link w:val="aff6"/>
    <w:semiHidden/>
    <w:rsid w:val="00EE476D"/>
    <w:rPr>
      <w:rFonts w:eastAsia="Times New Roman"/>
      <w:sz w:val="20"/>
      <w:szCs w:val="20"/>
      <w:lang w:eastAsia="ru-RU"/>
    </w:rPr>
  </w:style>
  <w:style w:type="paragraph" w:styleId="aff6">
    <w:name w:val="Signature"/>
    <w:basedOn w:val="a"/>
    <w:link w:val="aff5"/>
    <w:semiHidden/>
    <w:rsid w:val="00EE476D"/>
    <w:pPr>
      <w:spacing w:after="0" w:line="240" w:lineRule="auto"/>
      <w:ind w:left="4252"/>
    </w:pPr>
    <w:rPr>
      <w:rFonts w:eastAsia="Times New Roman"/>
      <w:sz w:val="20"/>
      <w:szCs w:val="20"/>
    </w:rPr>
  </w:style>
  <w:style w:type="character" w:customStyle="1" w:styleId="16">
    <w:name w:val="Подпись Знак1"/>
    <w:basedOn w:val="a0"/>
    <w:uiPriority w:val="99"/>
    <w:semiHidden/>
    <w:rsid w:val="00EE476D"/>
  </w:style>
  <w:style w:type="character" w:customStyle="1" w:styleId="aff7">
    <w:name w:val="Приветствие Знак"/>
    <w:basedOn w:val="a0"/>
    <w:link w:val="aff8"/>
    <w:semiHidden/>
    <w:rsid w:val="00EE476D"/>
    <w:rPr>
      <w:rFonts w:eastAsia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7"/>
    <w:semiHidden/>
    <w:rsid w:val="00EE476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7">
    <w:name w:val="Приветствие Знак1"/>
    <w:basedOn w:val="a0"/>
    <w:uiPriority w:val="99"/>
    <w:semiHidden/>
    <w:rsid w:val="00EE476D"/>
  </w:style>
  <w:style w:type="character" w:customStyle="1" w:styleId="aff9">
    <w:name w:val="Прощание Знак"/>
    <w:basedOn w:val="a0"/>
    <w:link w:val="affa"/>
    <w:semiHidden/>
    <w:rsid w:val="00EE476D"/>
    <w:rPr>
      <w:rFonts w:eastAsia="Times New Roman"/>
      <w:sz w:val="20"/>
      <w:szCs w:val="20"/>
      <w:lang w:eastAsia="ru-RU"/>
    </w:rPr>
  </w:style>
  <w:style w:type="paragraph" w:styleId="affa">
    <w:name w:val="Closing"/>
    <w:basedOn w:val="a"/>
    <w:link w:val="aff9"/>
    <w:semiHidden/>
    <w:rsid w:val="00EE476D"/>
    <w:pPr>
      <w:spacing w:after="0" w:line="240" w:lineRule="auto"/>
      <w:ind w:left="4252"/>
    </w:pPr>
    <w:rPr>
      <w:rFonts w:eastAsia="Times New Roman"/>
      <w:sz w:val="20"/>
      <w:szCs w:val="20"/>
    </w:rPr>
  </w:style>
  <w:style w:type="character" w:customStyle="1" w:styleId="18">
    <w:name w:val="Прощание Знак1"/>
    <w:basedOn w:val="a0"/>
    <w:uiPriority w:val="99"/>
    <w:semiHidden/>
    <w:rsid w:val="00EE476D"/>
  </w:style>
  <w:style w:type="character" w:customStyle="1" w:styleId="affb">
    <w:name w:val="Текст Знак"/>
    <w:basedOn w:val="a0"/>
    <w:link w:val="affc"/>
    <w:semiHidden/>
    <w:rsid w:val="00EE476D"/>
    <w:rPr>
      <w:rFonts w:ascii="Courier New" w:eastAsia="Times New Roman" w:hAnsi="Courier New"/>
      <w:sz w:val="20"/>
      <w:szCs w:val="20"/>
      <w:lang w:eastAsia="ru-RU"/>
    </w:rPr>
  </w:style>
  <w:style w:type="paragraph" w:styleId="affc">
    <w:name w:val="Plain Text"/>
    <w:basedOn w:val="a"/>
    <w:link w:val="affb"/>
    <w:semiHidden/>
    <w:rsid w:val="00EE47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19">
    <w:name w:val="Текст Знак1"/>
    <w:basedOn w:val="a0"/>
    <w:uiPriority w:val="99"/>
    <w:semiHidden/>
    <w:rsid w:val="00EE476D"/>
    <w:rPr>
      <w:rFonts w:ascii="Consolas" w:hAnsi="Consolas"/>
      <w:sz w:val="21"/>
      <w:szCs w:val="21"/>
    </w:rPr>
  </w:style>
  <w:style w:type="character" w:customStyle="1" w:styleId="affd">
    <w:name w:val="Текст концевой сноски Знак"/>
    <w:basedOn w:val="a0"/>
    <w:link w:val="affe"/>
    <w:semiHidden/>
    <w:rsid w:val="00EE476D"/>
    <w:rPr>
      <w:rFonts w:eastAsia="Times New Roman"/>
      <w:sz w:val="20"/>
      <w:szCs w:val="20"/>
      <w:lang w:eastAsia="ru-RU"/>
    </w:rPr>
  </w:style>
  <w:style w:type="paragraph" w:styleId="affe">
    <w:name w:val="endnote text"/>
    <w:basedOn w:val="a"/>
    <w:link w:val="affd"/>
    <w:semiHidden/>
    <w:rsid w:val="00EE476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E476D"/>
    <w:rPr>
      <w:sz w:val="20"/>
      <w:szCs w:val="20"/>
    </w:rPr>
  </w:style>
  <w:style w:type="character" w:customStyle="1" w:styleId="afff">
    <w:name w:val="Текст макроса Знак"/>
    <w:basedOn w:val="a0"/>
    <w:link w:val="afff0"/>
    <w:semiHidden/>
    <w:rsid w:val="00EE476D"/>
    <w:rPr>
      <w:rFonts w:ascii="Courier New" w:eastAsia="Times New Roman" w:hAnsi="Courier New"/>
      <w:sz w:val="20"/>
      <w:szCs w:val="20"/>
      <w:lang w:eastAsia="ru-RU"/>
    </w:rPr>
  </w:style>
  <w:style w:type="paragraph" w:styleId="afff0">
    <w:name w:val="macro"/>
    <w:link w:val="afff"/>
    <w:semiHidden/>
    <w:rsid w:val="00EE47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1b">
    <w:name w:val="Текст макроса Знак1"/>
    <w:basedOn w:val="a0"/>
    <w:uiPriority w:val="99"/>
    <w:semiHidden/>
    <w:rsid w:val="00EE476D"/>
    <w:rPr>
      <w:rFonts w:ascii="Consolas" w:hAnsi="Consolas"/>
      <w:sz w:val="20"/>
      <w:szCs w:val="20"/>
    </w:rPr>
  </w:style>
  <w:style w:type="character" w:customStyle="1" w:styleId="afff1">
    <w:name w:val="Текст примечания Знак"/>
    <w:basedOn w:val="a0"/>
    <w:link w:val="afff2"/>
    <w:semiHidden/>
    <w:rsid w:val="00EE476D"/>
    <w:rPr>
      <w:rFonts w:eastAsia="Times New Roman"/>
      <w:sz w:val="20"/>
      <w:szCs w:val="20"/>
      <w:lang w:eastAsia="ru-RU"/>
    </w:rPr>
  </w:style>
  <w:style w:type="paragraph" w:styleId="afff2">
    <w:name w:val="annotation text"/>
    <w:basedOn w:val="a"/>
    <w:link w:val="afff1"/>
    <w:semiHidden/>
    <w:rsid w:val="00EE476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c">
    <w:name w:val="Текст примечания Знак1"/>
    <w:basedOn w:val="a0"/>
    <w:uiPriority w:val="99"/>
    <w:semiHidden/>
    <w:rsid w:val="00EE476D"/>
    <w:rPr>
      <w:sz w:val="20"/>
      <w:szCs w:val="20"/>
    </w:rPr>
  </w:style>
  <w:style w:type="character" w:customStyle="1" w:styleId="afff3">
    <w:name w:val="Текст сноски Знак"/>
    <w:basedOn w:val="a0"/>
    <w:link w:val="afff4"/>
    <w:semiHidden/>
    <w:rsid w:val="00EE476D"/>
    <w:rPr>
      <w:rFonts w:eastAsia="Times New Roman"/>
      <w:sz w:val="20"/>
      <w:szCs w:val="20"/>
      <w:lang w:eastAsia="ru-RU"/>
    </w:rPr>
  </w:style>
  <w:style w:type="paragraph" w:styleId="afff4">
    <w:name w:val="footnote text"/>
    <w:basedOn w:val="a"/>
    <w:link w:val="afff3"/>
    <w:semiHidden/>
    <w:rsid w:val="00EE476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d">
    <w:name w:val="Текст сноски Знак1"/>
    <w:basedOn w:val="a0"/>
    <w:uiPriority w:val="99"/>
    <w:semiHidden/>
    <w:rsid w:val="00EE476D"/>
    <w:rPr>
      <w:sz w:val="20"/>
      <w:szCs w:val="20"/>
    </w:rPr>
  </w:style>
  <w:style w:type="character" w:customStyle="1" w:styleId="afff5">
    <w:name w:val="Шапка Знак"/>
    <w:basedOn w:val="a0"/>
    <w:link w:val="afff6"/>
    <w:semiHidden/>
    <w:rsid w:val="00EE476D"/>
    <w:rPr>
      <w:rFonts w:ascii="Arial" w:eastAsia="Times New Roman" w:hAnsi="Arial"/>
      <w:sz w:val="24"/>
      <w:szCs w:val="20"/>
      <w:shd w:val="pct20" w:color="auto" w:fill="auto"/>
      <w:lang w:eastAsia="ru-RU"/>
    </w:rPr>
  </w:style>
  <w:style w:type="paragraph" w:styleId="afff6">
    <w:name w:val="Message Header"/>
    <w:basedOn w:val="a"/>
    <w:link w:val="afff5"/>
    <w:semiHidden/>
    <w:rsid w:val="00EE4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0"/>
    </w:rPr>
  </w:style>
  <w:style w:type="character" w:customStyle="1" w:styleId="1e">
    <w:name w:val="Шапка Знак1"/>
    <w:basedOn w:val="a0"/>
    <w:uiPriority w:val="99"/>
    <w:semiHidden/>
    <w:rsid w:val="00EE47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text">
    <w:name w:val="text"/>
    <w:basedOn w:val="a"/>
    <w:rsid w:val="00EE47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98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58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1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4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9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79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00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DFC2-F16C-47D1-8A21-AB789E5A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2018-08-31T10:01:00Z</cp:lastPrinted>
  <dcterms:created xsi:type="dcterms:W3CDTF">2016-09-03T01:49:00Z</dcterms:created>
  <dcterms:modified xsi:type="dcterms:W3CDTF">2018-11-07T10:44:00Z</dcterms:modified>
</cp:coreProperties>
</file>