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67676" w:rsidTr="00067676">
        <w:tc>
          <w:tcPr>
            <w:tcW w:w="4785" w:type="dxa"/>
          </w:tcPr>
          <w:p w:rsidR="00067676" w:rsidRDefault="00067676" w:rsidP="00067676">
            <w:pPr>
              <w:rPr>
                <w:rFonts w:ascii="Times New Roman" w:hAnsi="Times New Roman" w:cs="Times New Roman"/>
                <w:sz w:val="28"/>
                <w:szCs w:val="28"/>
              </w:rPr>
            </w:pPr>
            <w:r>
              <w:rPr>
                <w:rFonts w:ascii="Times New Roman" w:hAnsi="Times New Roman" w:cs="Times New Roman"/>
                <w:sz w:val="28"/>
                <w:szCs w:val="28"/>
              </w:rPr>
              <w:t>Рассмотрено на педагогическом совете №5 от 22.01.2019 г.</w:t>
            </w:r>
          </w:p>
          <w:p w:rsidR="00067676" w:rsidRDefault="00067676" w:rsidP="00067676">
            <w:pPr>
              <w:rPr>
                <w:rFonts w:ascii="Times New Roman" w:hAnsi="Times New Roman" w:cs="Times New Roman"/>
                <w:sz w:val="28"/>
                <w:szCs w:val="28"/>
              </w:rPr>
            </w:pPr>
          </w:p>
        </w:tc>
        <w:tc>
          <w:tcPr>
            <w:tcW w:w="4786" w:type="dxa"/>
          </w:tcPr>
          <w:p w:rsidR="00067676" w:rsidRDefault="00067676" w:rsidP="00BB27BA">
            <w:pPr>
              <w:jc w:val="right"/>
              <w:rPr>
                <w:rFonts w:ascii="Times New Roman" w:hAnsi="Times New Roman" w:cs="Times New Roman"/>
                <w:sz w:val="28"/>
                <w:szCs w:val="28"/>
              </w:rPr>
            </w:pPr>
            <w:r>
              <w:rPr>
                <w:rFonts w:ascii="Times New Roman" w:hAnsi="Times New Roman" w:cs="Times New Roman"/>
                <w:sz w:val="28"/>
                <w:szCs w:val="28"/>
              </w:rPr>
              <w:t>«Утверждаю»</w:t>
            </w:r>
          </w:p>
          <w:p w:rsidR="00067676" w:rsidRDefault="00067676" w:rsidP="00BB27BA">
            <w:pPr>
              <w:jc w:val="right"/>
              <w:rPr>
                <w:rFonts w:ascii="Times New Roman" w:hAnsi="Times New Roman" w:cs="Times New Roman"/>
                <w:sz w:val="28"/>
                <w:szCs w:val="28"/>
              </w:rPr>
            </w:pPr>
            <w:r>
              <w:rPr>
                <w:rFonts w:ascii="Times New Roman" w:hAnsi="Times New Roman" w:cs="Times New Roman"/>
                <w:sz w:val="28"/>
                <w:szCs w:val="28"/>
              </w:rPr>
              <w:t>Директор МБОУ СОШ с</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лабуга</w:t>
            </w:r>
            <w:r>
              <w:rPr>
                <w:rFonts w:ascii="Times New Roman" w:hAnsi="Times New Roman" w:cs="Times New Roman"/>
                <w:sz w:val="28"/>
                <w:szCs w:val="28"/>
              </w:rPr>
              <w:br/>
            </w:r>
            <w:r w:rsidR="008E5E85">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148590</wp:posOffset>
                  </wp:positionH>
                  <wp:positionV relativeFrom="paragraph">
                    <wp:posOffset>208915</wp:posOffset>
                  </wp:positionV>
                  <wp:extent cx="1485900" cy="1495425"/>
                  <wp:effectExtent l="19050" t="0" r="0" b="0"/>
                  <wp:wrapNone/>
                  <wp:docPr id="1" name="Рисунок 0" descr="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001.jpg"/>
                          <pic:cNvPicPr/>
                        </pic:nvPicPr>
                        <pic:blipFill>
                          <a:blip r:embed="rId4"/>
                          <a:stretch>
                            <a:fillRect/>
                          </a:stretch>
                        </pic:blipFill>
                        <pic:spPr>
                          <a:xfrm>
                            <a:off x="0" y="0"/>
                            <a:ext cx="1485900" cy="1495425"/>
                          </a:xfrm>
                          <a:prstGeom prst="rect">
                            <a:avLst/>
                          </a:prstGeom>
                        </pic:spPr>
                      </pic:pic>
                    </a:graphicData>
                  </a:graphic>
                </wp:anchor>
              </w:drawing>
            </w:r>
            <w:r>
              <w:rPr>
                <w:rFonts w:ascii="Times New Roman" w:hAnsi="Times New Roman" w:cs="Times New Roman"/>
                <w:sz w:val="28"/>
                <w:szCs w:val="28"/>
              </w:rPr>
              <w:t>Т.В. Чеченихина</w:t>
            </w:r>
          </w:p>
        </w:tc>
      </w:tr>
      <w:tr w:rsidR="00067676" w:rsidTr="00067676">
        <w:tc>
          <w:tcPr>
            <w:tcW w:w="4785" w:type="dxa"/>
          </w:tcPr>
          <w:p w:rsidR="00067676" w:rsidRDefault="00067676" w:rsidP="00067676">
            <w:pPr>
              <w:rPr>
                <w:rFonts w:ascii="Times New Roman" w:hAnsi="Times New Roman" w:cs="Times New Roman"/>
                <w:sz w:val="28"/>
                <w:szCs w:val="28"/>
              </w:rPr>
            </w:pPr>
          </w:p>
          <w:p w:rsidR="00067676" w:rsidRDefault="00067676" w:rsidP="00067676">
            <w:pPr>
              <w:rPr>
                <w:rFonts w:ascii="Times New Roman" w:hAnsi="Times New Roman" w:cs="Times New Roman"/>
                <w:sz w:val="28"/>
                <w:szCs w:val="28"/>
              </w:rPr>
            </w:pPr>
            <w:r>
              <w:rPr>
                <w:rFonts w:ascii="Times New Roman" w:hAnsi="Times New Roman" w:cs="Times New Roman"/>
                <w:sz w:val="28"/>
                <w:szCs w:val="28"/>
              </w:rPr>
              <w:t>«Согласовано»</w:t>
            </w:r>
          </w:p>
          <w:p w:rsidR="00067676" w:rsidRDefault="00067676" w:rsidP="00067676">
            <w:pPr>
              <w:rPr>
                <w:rFonts w:ascii="Times New Roman" w:hAnsi="Times New Roman" w:cs="Times New Roman"/>
                <w:sz w:val="28"/>
                <w:szCs w:val="28"/>
              </w:rPr>
            </w:pPr>
            <w:r>
              <w:rPr>
                <w:rFonts w:ascii="Times New Roman" w:hAnsi="Times New Roman" w:cs="Times New Roman"/>
                <w:sz w:val="28"/>
                <w:szCs w:val="28"/>
              </w:rPr>
              <w:t>Председатель родительского комитета</w:t>
            </w:r>
          </w:p>
        </w:tc>
        <w:tc>
          <w:tcPr>
            <w:tcW w:w="4786" w:type="dxa"/>
          </w:tcPr>
          <w:p w:rsidR="00067676" w:rsidRDefault="00067676" w:rsidP="00BB27BA">
            <w:pPr>
              <w:jc w:val="right"/>
              <w:rPr>
                <w:rFonts w:ascii="Times New Roman" w:hAnsi="Times New Roman" w:cs="Times New Roman"/>
                <w:sz w:val="28"/>
                <w:szCs w:val="28"/>
              </w:rPr>
            </w:pPr>
          </w:p>
          <w:p w:rsidR="00067676" w:rsidRDefault="00067676" w:rsidP="00BB27BA">
            <w:pPr>
              <w:jc w:val="right"/>
              <w:rPr>
                <w:rFonts w:ascii="Times New Roman" w:hAnsi="Times New Roman" w:cs="Times New Roman"/>
                <w:sz w:val="28"/>
                <w:szCs w:val="28"/>
              </w:rPr>
            </w:pPr>
            <w:r>
              <w:rPr>
                <w:rFonts w:ascii="Times New Roman" w:hAnsi="Times New Roman" w:cs="Times New Roman"/>
                <w:sz w:val="28"/>
                <w:szCs w:val="28"/>
              </w:rPr>
              <w:t>«Согласовано»</w:t>
            </w:r>
          </w:p>
          <w:p w:rsidR="00067676" w:rsidRDefault="00067676" w:rsidP="00BB27BA">
            <w:pPr>
              <w:jc w:val="right"/>
              <w:rPr>
                <w:rFonts w:ascii="Times New Roman" w:hAnsi="Times New Roman" w:cs="Times New Roman"/>
                <w:sz w:val="28"/>
                <w:szCs w:val="28"/>
              </w:rPr>
            </w:pPr>
            <w:r>
              <w:rPr>
                <w:rFonts w:ascii="Times New Roman" w:hAnsi="Times New Roman" w:cs="Times New Roman"/>
                <w:sz w:val="28"/>
                <w:szCs w:val="28"/>
              </w:rPr>
              <w:t xml:space="preserve">Совет учащихся школы </w:t>
            </w:r>
          </w:p>
          <w:p w:rsidR="00067676" w:rsidRDefault="00067676" w:rsidP="00BB27BA">
            <w:pPr>
              <w:jc w:val="right"/>
              <w:rPr>
                <w:rFonts w:ascii="Times New Roman" w:hAnsi="Times New Roman" w:cs="Times New Roman"/>
                <w:sz w:val="28"/>
                <w:szCs w:val="28"/>
              </w:rPr>
            </w:pPr>
            <w:r>
              <w:rPr>
                <w:rFonts w:ascii="Times New Roman" w:hAnsi="Times New Roman" w:cs="Times New Roman"/>
                <w:sz w:val="28"/>
                <w:szCs w:val="28"/>
              </w:rPr>
              <w:t xml:space="preserve">Президент школьной республики </w:t>
            </w:r>
            <w:proofErr w:type="spellStart"/>
            <w:r>
              <w:rPr>
                <w:rFonts w:ascii="Times New Roman" w:hAnsi="Times New Roman" w:cs="Times New Roman"/>
                <w:sz w:val="28"/>
                <w:szCs w:val="28"/>
              </w:rPr>
              <w:t>__________В.Домнина</w:t>
            </w:r>
            <w:proofErr w:type="spellEnd"/>
          </w:p>
        </w:tc>
      </w:tr>
    </w:tbl>
    <w:p w:rsidR="00067676" w:rsidRDefault="00067676" w:rsidP="00BB27BA">
      <w:pPr>
        <w:spacing w:after="0"/>
        <w:jc w:val="right"/>
        <w:rPr>
          <w:rFonts w:ascii="Times New Roman" w:hAnsi="Times New Roman" w:cs="Times New Roman"/>
          <w:sz w:val="28"/>
          <w:szCs w:val="28"/>
        </w:rPr>
      </w:pPr>
    </w:p>
    <w:p w:rsidR="00AD2350" w:rsidRPr="00AD2350" w:rsidRDefault="00AD2350" w:rsidP="00AD2350">
      <w:pPr>
        <w:spacing w:after="0"/>
        <w:jc w:val="center"/>
        <w:rPr>
          <w:rFonts w:ascii="Times New Roman" w:hAnsi="Times New Roman" w:cs="Times New Roman"/>
          <w:sz w:val="28"/>
          <w:szCs w:val="28"/>
        </w:rPr>
      </w:pPr>
      <w:r w:rsidRPr="00AD2350">
        <w:rPr>
          <w:rFonts w:ascii="Times New Roman" w:hAnsi="Times New Roman" w:cs="Times New Roman"/>
          <w:sz w:val="28"/>
          <w:szCs w:val="28"/>
        </w:rPr>
        <w:t>Порядок</w:t>
      </w:r>
    </w:p>
    <w:p w:rsidR="00AD2350" w:rsidRPr="00AD2350" w:rsidRDefault="00AD2350" w:rsidP="00AD2350">
      <w:pPr>
        <w:spacing w:after="0"/>
        <w:jc w:val="center"/>
        <w:rPr>
          <w:rFonts w:ascii="Times New Roman" w:hAnsi="Times New Roman" w:cs="Times New Roman"/>
          <w:sz w:val="28"/>
          <w:szCs w:val="28"/>
        </w:rPr>
      </w:pPr>
      <w:r w:rsidRPr="00AD2350">
        <w:rPr>
          <w:rFonts w:ascii="Times New Roman" w:hAnsi="Times New Roman" w:cs="Times New Roman"/>
          <w:sz w:val="28"/>
          <w:szCs w:val="28"/>
        </w:rPr>
        <w:t xml:space="preserve">применения к </w:t>
      </w:r>
      <w:proofErr w:type="gramStart"/>
      <w:r w:rsidRPr="00AD2350">
        <w:rPr>
          <w:rFonts w:ascii="Times New Roman" w:hAnsi="Times New Roman" w:cs="Times New Roman"/>
          <w:sz w:val="28"/>
          <w:szCs w:val="28"/>
        </w:rPr>
        <w:t>обучающимся</w:t>
      </w:r>
      <w:proofErr w:type="gramEnd"/>
    </w:p>
    <w:p w:rsidR="00AD2350" w:rsidRPr="00AD2350" w:rsidRDefault="00AD2350" w:rsidP="00AD2350">
      <w:pPr>
        <w:spacing w:after="0"/>
        <w:jc w:val="center"/>
        <w:rPr>
          <w:rFonts w:ascii="Times New Roman" w:hAnsi="Times New Roman" w:cs="Times New Roman"/>
          <w:sz w:val="28"/>
          <w:szCs w:val="28"/>
        </w:rPr>
      </w:pPr>
      <w:r w:rsidRPr="00AD2350">
        <w:rPr>
          <w:rFonts w:ascii="Times New Roman" w:hAnsi="Times New Roman" w:cs="Times New Roman"/>
          <w:sz w:val="28"/>
          <w:szCs w:val="28"/>
        </w:rPr>
        <w:t>и снятия с обучающихся мер дисциплинарного взыскания</w:t>
      </w:r>
    </w:p>
    <w:p w:rsidR="00AD2350" w:rsidRPr="00AD2350" w:rsidRDefault="00AD2350" w:rsidP="00AD2350">
      <w:pPr>
        <w:spacing w:after="0"/>
        <w:rPr>
          <w:rFonts w:ascii="Times New Roman" w:hAnsi="Times New Roman" w:cs="Times New Roman"/>
          <w:sz w:val="28"/>
          <w:szCs w:val="28"/>
        </w:rPr>
      </w:pP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1.Настоящий    порядок   разработан   в соответствии   с  </w:t>
      </w:r>
      <w:proofErr w:type="gramStart"/>
      <w:r w:rsidRPr="00AD2350">
        <w:rPr>
          <w:rFonts w:ascii="Times New Roman" w:hAnsi="Times New Roman" w:cs="Times New Roman"/>
          <w:sz w:val="28"/>
          <w:szCs w:val="28"/>
        </w:rPr>
        <w:t>Федеральным</w:t>
      </w:r>
      <w:proofErr w:type="gramEnd"/>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законом «Об образовании в Российской Федерации» от 29 декабря 2012 г. №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273-ФЗ,   приказом    </w:t>
      </w:r>
      <w:proofErr w:type="spellStart"/>
      <w:r w:rsidRPr="00AD2350">
        <w:rPr>
          <w:rFonts w:ascii="Times New Roman" w:hAnsi="Times New Roman" w:cs="Times New Roman"/>
          <w:sz w:val="28"/>
          <w:szCs w:val="28"/>
        </w:rPr>
        <w:t>Минобрнауки</w:t>
      </w:r>
      <w:proofErr w:type="spellEnd"/>
      <w:r w:rsidRPr="00AD2350">
        <w:rPr>
          <w:rFonts w:ascii="Times New Roman" w:hAnsi="Times New Roman" w:cs="Times New Roman"/>
          <w:sz w:val="28"/>
          <w:szCs w:val="28"/>
        </w:rPr>
        <w:t xml:space="preserve">      России   от   15.03.2013   № 185   «</w:t>
      </w:r>
      <w:proofErr w:type="gramStart"/>
      <w:r w:rsidRPr="00AD2350">
        <w:rPr>
          <w:rFonts w:ascii="Times New Roman" w:hAnsi="Times New Roman" w:cs="Times New Roman"/>
          <w:sz w:val="28"/>
          <w:szCs w:val="28"/>
        </w:rPr>
        <w:t>Об</w:t>
      </w:r>
      <w:proofErr w:type="gramEnd"/>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утверждении Порядка применения к </w:t>
      </w:r>
      <w:proofErr w:type="gramStart"/>
      <w:r w:rsidRPr="00AD2350">
        <w:rPr>
          <w:rFonts w:ascii="Times New Roman" w:hAnsi="Times New Roman" w:cs="Times New Roman"/>
          <w:sz w:val="28"/>
          <w:szCs w:val="28"/>
        </w:rPr>
        <w:t>обучающимся</w:t>
      </w:r>
      <w:proofErr w:type="gramEnd"/>
      <w:r w:rsidRPr="00AD2350">
        <w:rPr>
          <w:rFonts w:ascii="Times New Roman" w:hAnsi="Times New Roman" w:cs="Times New Roman"/>
          <w:sz w:val="28"/>
          <w:szCs w:val="28"/>
        </w:rPr>
        <w:t xml:space="preserve"> и снятия с обучающихся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мер дисциплинарного взыскания», Уставом </w:t>
      </w:r>
      <w:r w:rsidR="00067676">
        <w:rPr>
          <w:rFonts w:ascii="Times New Roman" w:hAnsi="Times New Roman" w:cs="Times New Roman"/>
          <w:sz w:val="28"/>
          <w:szCs w:val="28"/>
        </w:rPr>
        <w:t>МБ</w:t>
      </w:r>
      <w:r>
        <w:rPr>
          <w:rFonts w:ascii="Times New Roman" w:hAnsi="Times New Roman" w:cs="Times New Roman"/>
          <w:sz w:val="28"/>
          <w:szCs w:val="28"/>
        </w:rPr>
        <w:t>ОУ СОШ с</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лабуга </w:t>
      </w:r>
      <w:r w:rsidRPr="00AD2350">
        <w:rPr>
          <w:rFonts w:ascii="Times New Roman" w:hAnsi="Times New Roman" w:cs="Times New Roman"/>
          <w:sz w:val="28"/>
          <w:szCs w:val="28"/>
        </w:rPr>
        <w:t xml:space="preserve">(далее - Учреждение).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2. Порядок применения к обучающимся и снятия с обучающихся мер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дисциплинарного      взыскания     определяет     правила    применения  </w:t>
      </w:r>
      <w:proofErr w:type="gramStart"/>
      <w:r w:rsidRPr="00AD2350">
        <w:rPr>
          <w:rFonts w:ascii="Times New Roman" w:hAnsi="Times New Roman" w:cs="Times New Roman"/>
          <w:sz w:val="28"/>
          <w:szCs w:val="28"/>
        </w:rPr>
        <w:t>к</w:t>
      </w:r>
      <w:proofErr w:type="gramEnd"/>
    </w:p>
    <w:p w:rsidR="00AD2350" w:rsidRPr="00AD2350" w:rsidRDefault="00AD2350" w:rsidP="00AD2350">
      <w:pPr>
        <w:spacing w:after="0"/>
        <w:rPr>
          <w:rFonts w:ascii="Times New Roman" w:hAnsi="Times New Roman" w:cs="Times New Roman"/>
          <w:sz w:val="28"/>
          <w:szCs w:val="28"/>
        </w:rPr>
      </w:pPr>
      <w:proofErr w:type="gramStart"/>
      <w:r w:rsidRPr="00AD2350">
        <w:rPr>
          <w:rFonts w:ascii="Times New Roman" w:hAnsi="Times New Roman" w:cs="Times New Roman"/>
          <w:sz w:val="28"/>
          <w:szCs w:val="28"/>
        </w:rPr>
        <w:t>обучающимся</w:t>
      </w:r>
      <w:proofErr w:type="gramEnd"/>
      <w:r w:rsidRPr="00AD2350">
        <w:rPr>
          <w:rFonts w:ascii="Times New Roman" w:hAnsi="Times New Roman" w:cs="Times New Roman"/>
          <w:sz w:val="28"/>
          <w:szCs w:val="28"/>
        </w:rPr>
        <w:t xml:space="preserve"> и снятия с обучающихся в Учреждении мер дисциплинарного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взыскания.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3.   Меры     дисциплинарного      взыскания     не   применяются      к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обучающимся</w:t>
      </w:r>
      <w:proofErr w:type="gramStart"/>
      <w:r w:rsidRPr="00AD2350">
        <w:rPr>
          <w:rFonts w:ascii="Times New Roman" w:hAnsi="Times New Roman" w:cs="Times New Roman"/>
          <w:sz w:val="28"/>
          <w:szCs w:val="28"/>
        </w:rPr>
        <w:t xml:space="preserve"> :</w:t>
      </w:r>
      <w:proofErr w:type="gramEnd"/>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 по образовательным программам дошкольного и начального общего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образования; </w:t>
      </w:r>
    </w:p>
    <w:p w:rsidR="00AD2350" w:rsidRPr="00AD2350" w:rsidRDefault="00AD2350" w:rsidP="00AD2350">
      <w:pPr>
        <w:spacing w:after="0"/>
        <w:rPr>
          <w:rFonts w:ascii="Times New Roman" w:hAnsi="Times New Roman" w:cs="Times New Roman"/>
          <w:sz w:val="28"/>
          <w:szCs w:val="28"/>
        </w:rPr>
      </w:pPr>
      <w:proofErr w:type="gramStart"/>
      <w:r w:rsidRPr="00AD2350">
        <w:rPr>
          <w:rFonts w:ascii="Times New Roman" w:hAnsi="Times New Roman" w:cs="Times New Roman"/>
          <w:sz w:val="28"/>
          <w:szCs w:val="28"/>
        </w:rPr>
        <w:t xml:space="preserve">-   с  ограниченными      возможностями      здоровья    (с  задержкой </w:t>
      </w:r>
      <w:proofErr w:type="gramEnd"/>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психического развития и различными формами умственной отсталости).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4. Меры дисциплинарного взыскания  применяются  за неисполнение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или нарушение Устава учреждение, правил внутреннего распорядка и иных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локальных  нормативных  актов  по  вопросам  Учреждения  и  осуществления образовательной деятельности.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5. За совершение дисциплинарного проступка к обучающемуся могут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быть применены следующие меры дисциплинарного взыскания</w:t>
      </w:r>
      <w:proofErr w:type="gramStart"/>
      <w:r w:rsidRPr="00AD2350">
        <w:rPr>
          <w:rFonts w:ascii="Times New Roman" w:hAnsi="Times New Roman" w:cs="Times New Roman"/>
          <w:sz w:val="28"/>
          <w:szCs w:val="28"/>
        </w:rPr>
        <w:t xml:space="preserve"> :</w:t>
      </w:r>
      <w:proofErr w:type="gramEnd"/>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замечание;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выговор;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отчисление из Учреждения.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6. За каждый дисциплинарный проступок может быть применена одна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мера дисциплинарного взыскания.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lastRenderedPageBreak/>
        <w:t xml:space="preserve">      При    выборе    меры    дисциплинарного      взыскания    Учреждение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учитывает тяжесть дисциплинарного проступка, причины и обстоятельства,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при  </w:t>
      </w:r>
      <w:proofErr w:type="gramStart"/>
      <w:r w:rsidRPr="00AD2350">
        <w:rPr>
          <w:rFonts w:ascii="Times New Roman" w:hAnsi="Times New Roman" w:cs="Times New Roman"/>
          <w:sz w:val="28"/>
          <w:szCs w:val="28"/>
        </w:rPr>
        <w:t>которых</w:t>
      </w:r>
      <w:proofErr w:type="gramEnd"/>
      <w:r w:rsidRPr="00AD2350">
        <w:rPr>
          <w:rFonts w:ascii="Times New Roman" w:hAnsi="Times New Roman" w:cs="Times New Roman"/>
          <w:sz w:val="28"/>
          <w:szCs w:val="28"/>
        </w:rPr>
        <w:t xml:space="preserve">  он  совершен, предшествующее  поведение  обучающегося, его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психофизическое    и  эмоциональное    состояние,   а также   мнение   Совета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обучающихся,  представительного  органа  обучающихся,  Совета  родителей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(законных       представителей)      несовершеннолетних         обучающихся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Учреждения.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7. Не  допускается   применение    мер  дисциплинарного    взыскания   </w:t>
      </w:r>
      <w:proofErr w:type="gramStart"/>
      <w:r w:rsidRPr="00AD2350">
        <w:rPr>
          <w:rFonts w:ascii="Times New Roman" w:hAnsi="Times New Roman" w:cs="Times New Roman"/>
          <w:sz w:val="28"/>
          <w:szCs w:val="28"/>
        </w:rPr>
        <w:t>к</w:t>
      </w:r>
      <w:proofErr w:type="gramEnd"/>
    </w:p>
    <w:p w:rsidR="00AD2350" w:rsidRPr="00AD2350" w:rsidRDefault="00AD2350" w:rsidP="00AD2350">
      <w:pPr>
        <w:spacing w:after="0"/>
        <w:rPr>
          <w:rFonts w:ascii="Times New Roman" w:hAnsi="Times New Roman" w:cs="Times New Roman"/>
          <w:sz w:val="28"/>
          <w:szCs w:val="28"/>
        </w:rPr>
      </w:pPr>
      <w:proofErr w:type="gramStart"/>
      <w:r w:rsidRPr="00AD2350">
        <w:rPr>
          <w:rFonts w:ascii="Times New Roman" w:hAnsi="Times New Roman" w:cs="Times New Roman"/>
          <w:sz w:val="28"/>
          <w:szCs w:val="28"/>
        </w:rPr>
        <w:t>обучающимся</w:t>
      </w:r>
      <w:proofErr w:type="gramEnd"/>
      <w:r w:rsidRPr="00AD2350">
        <w:rPr>
          <w:rFonts w:ascii="Times New Roman" w:hAnsi="Times New Roman" w:cs="Times New Roman"/>
          <w:sz w:val="28"/>
          <w:szCs w:val="28"/>
        </w:rPr>
        <w:t xml:space="preserve"> во время их болезни, каникул.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8. До   применения   меры   дисциплинарного    взыскания   Учреждение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должно   затребовать  от  </w:t>
      </w:r>
      <w:proofErr w:type="gramStart"/>
      <w:r w:rsidRPr="00AD2350">
        <w:rPr>
          <w:rFonts w:ascii="Times New Roman" w:hAnsi="Times New Roman" w:cs="Times New Roman"/>
          <w:sz w:val="28"/>
          <w:szCs w:val="28"/>
        </w:rPr>
        <w:t>обучающегося</w:t>
      </w:r>
      <w:proofErr w:type="gramEnd"/>
      <w:r w:rsidRPr="00AD2350">
        <w:rPr>
          <w:rFonts w:ascii="Times New Roman" w:hAnsi="Times New Roman" w:cs="Times New Roman"/>
          <w:sz w:val="28"/>
          <w:szCs w:val="28"/>
        </w:rPr>
        <w:t xml:space="preserve">    письменное    объяснение.  Если  по истечении   трех  учебных   дней   указанное   объяснение   обучающимся     не представлено, то составляется соответствующий акт.Отказ    или   уклонение    обучающегося      от   предоставления    им письменного  объяснения  не  является  препятствием  для  применения  меры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дисциплинарного взыскания.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9. Мера дисциплинарного взыскания  применяется  не позднее  одного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месяца   со дня   обнаружения   проступка,   не  считая  времени   отсутствия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обучающегося, указанного в пункте 7 настоящего Порядка, а также времени,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необходимого    на  учет мнения   Совета   обучающихся,    представительного органа   обучающихся,     Совета    родителей    (законных   представителей) несовершеннолетних обучающихся Учреждения, но не более семи учебных дней   со дня   представления   директору     Учреждения    мотивированного мнения указанных советов и органов в письменной форме.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10.  Отчисление    несовершеннолетнего     обучающегося,    достигшего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возраста   пятнадцати   лет  из  Учреждения,    как  мера   дисциплинарного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взыскания   допускается   за  неоднократное    совершение    </w:t>
      </w:r>
      <w:proofErr w:type="gramStart"/>
      <w:r w:rsidRPr="00AD2350">
        <w:rPr>
          <w:rFonts w:ascii="Times New Roman" w:hAnsi="Times New Roman" w:cs="Times New Roman"/>
          <w:sz w:val="28"/>
          <w:szCs w:val="28"/>
        </w:rPr>
        <w:t>дисциплинарных</w:t>
      </w:r>
      <w:proofErr w:type="gramEnd"/>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проступков. Указанная мера дисциплинарного взыскания применяется, если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иные    меры    дисциплинарного     взыскания    и   меры    педагогического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воздействия  не дали результата и дальнейшее пребывание обучающегося  </w:t>
      </w:r>
      <w:proofErr w:type="gramStart"/>
      <w:r w:rsidRPr="00AD2350">
        <w:rPr>
          <w:rFonts w:ascii="Times New Roman" w:hAnsi="Times New Roman" w:cs="Times New Roman"/>
          <w:sz w:val="28"/>
          <w:szCs w:val="28"/>
        </w:rPr>
        <w:t>в</w:t>
      </w:r>
      <w:proofErr w:type="gramEnd"/>
    </w:p>
    <w:p w:rsidR="00AD2350" w:rsidRPr="00AD2350" w:rsidRDefault="00AD2350" w:rsidP="00AD2350">
      <w:pPr>
        <w:spacing w:after="0"/>
        <w:rPr>
          <w:rFonts w:ascii="Times New Roman" w:hAnsi="Times New Roman" w:cs="Times New Roman"/>
          <w:sz w:val="28"/>
          <w:szCs w:val="28"/>
        </w:rPr>
      </w:pPr>
      <w:proofErr w:type="gramStart"/>
      <w:r w:rsidRPr="00AD2350">
        <w:rPr>
          <w:rFonts w:ascii="Times New Roman" w:hAnsi="Times New Roman" w:cs="Times New Roman"/>
          <w:sz w:val="28"/>
          <w:szCs w:val="28"/>
        </w:rPr>
        <w:t>Учреждении</w:t>
      </w:r>
      <w:proofErr w:type="gramEnd"/>
      <w:r w:rsidRPr="00AD2350">
        <w:rPr>
          <w:rFonts w:ascii="Times New Roman" w:hAnsi="Times New Roman" w:cs="Times New Roman"/>
          <w:sz w:val="28"/>
          <w:szCs w:val="28"/>
        </w:rPr>
        <w:t xml:space="preserve">    оказывает   отрицательное   влияние  на  других  </w:t>
      </w:r>
      <w:r>
        <w:rPr>
          <w:rFonts w:ascii="Times New Roman" w:hAnsi="Times New Roman" w:cs="Times New Roman"/>
          <w:sz w:val="28"/>
          <w:szCs w:val="28"/>
        </w:rPr>
        <w:t xml:space="preserve"> о</w:t>
      </w:r>
      <w:r w:rsidRPr="00AD2350">
        <w:rPr>
          <w:rFonts w:ascii="Times New Roman" w:hAnsi="Times New Roman" w:cs="Times New Roman"/>
          <w:sz w:val="28"/>
          <w:szCs w:val="28"/>
        </w:rPr>
        <w:t xml:space="preserve">бучающихся, нарушает  их  права  и  права  работников  Учреждения,  а  также  нормальное функционирование Учреждение.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Отчисление      несовершеннолетнего       обучающегося      как    мера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дисциплинарного      взыскания    не    применяется,    если    сроки   ранее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примененных  к  обучающемуся  мер  дисциплинарного взыскания  истекли  и (</w:t>
      </w:r>
      <w:proofErr w:type="gramStart"/>
      <w:r w:rsidRPr="00AD2350">
        <w:rPr>
          <w:rFonts w:ascii="Times New Roman" w:hAnsi="Times New Roman" w:cs="Times New Roman"/>
          <w:sz w:val="28"/>
          <w:szCs w:val="28"/>
        </w:rPr>
        <w:t xml:space="preserve">или) </w:t>
      </w:r>
      <w:proofErr w:type="gramEnd"/>
      <w:r w:rsidRPr="00AD2350">
        <w:rPr>
          <w:rFonts w:ascii="Times New Roman" w:hAnsi="Times New Roman" w:cs="Times New Roman"/>
          <w:sz w:val="28"/>
          <w:szCs w:val="28"/>
        </w:rPr>
        <w:t xml:space="preserve">меры дисциплинарного взыскания сняты в установленном порядке.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11.  Решение   об  отчислении    несовершеннолетнего     обучающегося,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lastRenderedPageBreak/>
        <w:t xml:space="preserve">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r>
        <w:rPr>
          <w:rFonts w:ascii="Times New Roman" w:hAnsi="Times New Roman" w:cs="Times New Roman"/>
          <w:sz w:val="28"/>
          <w:szCs w:val="28"/>
        </w:rPr>
        <w:t>Хабаровского</w:t>
      </w:r>
      <w:r w:rsidRPr="00AD2350">
        <w:rPr>
          <w:rFonts w:ascii="Times New Roman" w:hAnsi="Times New Roman" w:cs="Times New Roman"/>
          <w:sz w:val="28"/>
          <w:szCs w:val="28"/>
        </w:rPr>
        <w:t xml:space="preserve"> муниципального района.   Решение   об   отчислении   обучающихся     -  детей-сирот,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   </w:t>
      </w:r>
      <w:r>
        <w:rPr>
          <w:rFonts w:ascii="Times New Roman" w:hAnsi="Times New Roman" w:cs="Times New Roman"/>
          <w:sz w:val="28"/>
          <w:szCs w:val="28"/>
        </w:rPr>
        <w:t>Хабаровского</w:t>
      </w:r>
      <w:r w:rsidRPr="00AD2350">
        <w:rPr>
          <w:rFonts w:ascii="Times New Roman" w:hAnsi="Times New Roman" w:cs="Times New Roman"/>
          <w:sz w:val="28"/>
          <w:szCs w:val="28"/>
        </w:rPr>
        <w:t xml:space="preserve"> муниципального района.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12. Об  отчислении   несовершеннолетнего     обучающегося    в качестве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меры   дисциплинарного    взыскания   Учреждение   незамедлительно    обязано проинформировать Управление образования </w:t>
      </w:r>
      <w:r>
        <w:rPr>
          <w:rFonts w:ascii="Times New Roman" w:hAnsi="Times New Roman" w:cs="Times New Roman"/>
          <w:sz w:val="28"/>
          <w:szCs w:val="28"/>
        </w:rPr>
        <w:t xml:space="preserve">Хабаровского муниципального </w:t>
      </w:r>
      <w:r w:rsidRPr="00AD2350">
        <w:rPr>
          <w:rFonts w:ascii="Times New Roman" w:hAnsi="Times New Roman" w:cs="Times New Roman"/>
          <w:sz w:val="28"/>
          <w:szCs w:val="28"/>
        </w:rPr>
        <w:t xml:space="preserve"> района.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Управление  образования  </w:t>
      </w:r>
      <w:r>
        <w:rPr>
          <w:rFonts w:ascii="Times New Roman" w:hAnsi="Times New Roman" w:cs="Times New Roman"/>
          <w:sz w:val="28"/>
          <w:szCs w:val="28"/>
        </w:rPr>
        <w:t>Хабаровского муниципального</w:t>
      </w:r>
      <w:r w:rsidRPr="00AD2350">
        <w:rPr>
          <w:rFonts w:ascii="Times New Roman" w:hAnsi="Times New Roman" w:cs="Times New Roman"/>
          <w:sz w:val="28"/>
          <w:szCs w:val="28"/>
        </w:rPr>
        <w:t xml:space="preserve">   района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общего образования.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13.  Применение  к  </w:t>
      </w:r>
      <w:proofErr w:type="gramStart"/>
      <w:r w:rsidRPr="00AD2350">
        <w:rPr>
          <w:rFonts w:ascii="Times New Roman" w:hAnsi="Times New Roman" w:cs="Times New Roman"/>
          <w:sz w:val="28"/>
          <w:szCs w:val="28"/>
        </w:rPr>
        <w:t>обучающемуся</w:t>
      </w:r>
      <w:proofErr w:type="gramEnd"/>
      <w:r w:rsidRPr="00AD2350">
        <w:rPr>
          <w:rFonts w:ascii="Times New Roman" w:hAnsi="Times New Roman" w:cs="Times New Roman"/>
          <w:sz w:val="28"/>
          <w:szCs w:val="28"/>
        </w:rPr>
        <w:t xml:space="preserve">  меры  дисциплинарного  взыскания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оформляется    приказом    директора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w:t>
      </w:r>
      <w:proofErr w:type="gramStart"/>
      <w:r w:rsidRPr="00AD2350">
        <w:rPr>
          <w:rFonts w:ascii="Times New Roman" w:hAnsi="Times New Roman" w:cs="Times New Roman"/>
          <w:sz w:val="28"/>
          <w:szCs w:val="28"/>
        </w:rPr>
        <w:t>,н</w:t>
      </w:r>
      <w:proofErr w:type="gramEnd"/>
      <w:r w:rsidRPr="00AD2350">
        <w:rPr>
          <w:rFonts w:ascii="Times New Roman" w:hAnsi="Times New Roman" w:cs="Times New Roman"/>
          <w:sz w:val="28"/>
          <w:szCs w:val="28"/>
        </w:rPr>
        <w:t xml:space="preserve">е  считая   времени    отсутствия   обучающегося    в   Учреждении.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14.     </w:t>
      </w:r>
      <w:proofErr w:type="gramStart"/>
      <w:r w:rsidRPr="00AD2350">
        <w:rPr>
          <w:rFonts w:ascii="Times New Roman" w:hAnsi="Times New Roman" w:cs="Times New Roman"/>
          <w:sz w:val="28"/>
          <w:szCs w:val="28"/>
        </w:rPr>
        <w:t>Обучающийся</w:t>
      </w:r>
      <w:proofErr w:type="gramEnd"/>
      <w:r w:rsidRPr="00AD2350">
        <w:rPr>
          <w:rFonts w:ascii="Times New Roman" w:hAnsi="Times New Roman" w:cs="Times New Roman"/>
          <w:sz w:val="28"/>
          <w:szCs w:val="28"/>
        </w:rPr>
        <w:t xml:space="preserve">,       родители       (законные     представители)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Pr="00AD2350">
        <w:rPr>
          <w:rFonts w:ascii="Times New Roman" w:hAnsi="Times New Roman" w:cs="Times New Roman"/>
          <w:sz w:val="28"/>
          <w:szCs w:val="28"/>
        </w:rPr>
        <w:t>к</w:t>
      </w:r>
      <w:proofErr w:type="gramEnd"/>
      <w:r w:rsidRPr="00AD2350">
        <w:rPr>
          <w:rFonts w:ascii="Times New Roman" w:hAnsi="Times New Roman" w:cs="Times New Roman"/>
          <w:sz w:val="28"/>
          <w:szCs w:val="28"/>
        </w:rPr>
        <w:t xml:space="preserve"> обучающемуся.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15. Решение комиссии по урегулированию споров между участниками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16. Решение комиссии по урегулированию споров между участниками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образовательных    отношений    может   быть  обжаловано    в  установленном законодательством Российской Федерации порядке.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lastRenderedPageBreak/>
        <w:t xml:space="preserve">      17.  Если  в  течение  года  со  дня  применения  меры  дисциплинарного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взыскания     к   </w:t>
      </w:r>
      <w:proofErr w:type="gramStart"/>
      <w:r w:rsidRPr="00AD2350">
        <w:rPr>
          <w:rFonts w:ascii="Times New Roman" w:hAnsi="Times New Roman" w:cs="Times New Roman"/>
          <w:sz w:val="28"/>
          <w:szCs w:val="28"/>
        </w:rPr>
        <w:t>обучающемуся</w:t>
      </w:r>
      <w:proofErr w:type="gramEnd"/>
      <w:r w:rsidRPr="00AD2350">
        <w:rPr>
          <w:rFonts w:ascii="Times New Roman" w:hAnsi="Times New Roman" w:cs="Times New Roman"/>
          <w:sz w:val="28"/>
          <w:szCs w:val="28"/>
        </w:rPr>
        <w:t xml:space="preserve">      не    будет   применена     новая    мера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дисциплинарного     взыскания,    то  он   считается   не   имеющим      меры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дисциплинарного взыскания.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      Директор  Учреждения     до  истечения  года  со  дня  применения  меры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дисциплинарного    взыскания   имеет   право  снять  ее  </w:t>
      </w:r>
      <w:proofErr w:type="gramStart"/>
      <w:r w:rsidRPr="00AD2350">
        <w:rPr>
          <w:rFonts w:ascii="Times New Roman" w:hAnsi="Times New Roman" w:cs="Times New Roman"/>
          <w:sz w:val="28"/>
          <w:szCs w:val="28"/>
        </w:rPr>
        <w:t>с</w:t>
      </w:r>
      <w:proofErr w:type="gramEnd"/>
      <w:r w:rsidRPr="00AD2350">
        <w:rPr>
          <w:rFonts w:ascii="Times New Roman" w:hAnsi="Times New Roman" w:cs="Times New Roman"/>
          <w:sz w:val="28"/>
          <w:szCs w:val="28"/>
        </w:rPr>
        <w:t xml:space="preserve"> обучающегося    по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собственной    инициативе,    просьбе   самого    обучающегося,    родителей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 xml:space="preserve">(законных      представителей)      несовершеннолетнего        обучающегося, </w:t>
      </w:r>
    </w:p>
    <w:p w:rsidR="00AD2350" w:rsidRPr="00AD2350" w:rsidRDefault="00AD2350" w:rsidP="00AD2350">
      <w:pPr>
        <w:spacing w:after="0"/>
        <w:rPr>
          <w:rFonts w:ascii="Times New Roman" w:hAnsi="Times New Roman" w:cs="Times New Roman"/>
          <w:sz w:val="28"/>
          <w:szCs w:val="28"/>
        </w:rPr>
      </w:pPr>
      <w:r w:rsidRPr="00AD2350">
        <w:rPr>
          <w:rFonts w:ascii="Times New Roman" w:hAnsi="Times New Roman" w:cs="Times New Roman"/>
          <w:sz w:val="28"/>
          <w:szCs w:val="28"/>
        </w:rPr>
        <w:t>ходатайству   Большого    совета  обучающихся,    представительных    органов обучающихся      или    Совета    родителей     (законных    представителей) несовершеннолетних обучающихся.</w:t>
      </w:r>
    </w:p>
    <w:sectPr w:rsidR="00AD2350" w:rsidRPr="00AD2350" w:rsidSect="00A67C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350"/>
    <w:rsid w:val="00067676"/>
    <w:rsid w:val="00142A69"/>
    <w:rsid w:val="008A0427"/>
    <w:rsid w:val="008E5E85"/>
    <w:rsid w:val="00A67C6E"/>
    <w:rsid w:val="00AD2350"/>
    <w:rsid w:val="00B32111"/>
    <w:rsid w:val="00BB2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A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2A69"/>
    <w:rPr>
      <w:rFonts w:ascii="Segoe UI" w:hAnsi="Segoe UI" w:cs="Segoe UI"/>
      <w:sz w:val="18"/>
      <w:szCs w:val="18"/>
    </w:rPr>
  </w:style>
  <w:style w:type="table" w:styleId="a5">
    <w:name w:val="Table Grid"/>
    <w:basedOn w:val="a1"/>
    <w:uiPriority w:val="59"/>
    <w:rsid w:val="000676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Директорская</cp:lastModifiedBy>
  <cp:revision>3</cp:revision>
  <cp:lastPrinted>2019-03-25T03:24:00Z</cp:lastPrinted>
  <dcterms:created xsi:type="dcterms:W3CDTF">2019-03-25T03:25:00Z</dcterms:created>
  <dcterms:modified xsi:type="dcterms:W3CDTF">2019-03-25T04:13:00Z</dcterms:modified>
</cp:coreProperties>
</file>